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bookmarkStart w:id="0" w:name="_GoBack"/>
      <w:bookmarkEnd w:id="0"/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1" w:name="_Toc147679468"/>
      <w:bookmarkStart w:id="2" w:name="_Toc147679536"/>
      <w:bookmarkStart w:id="3" w:name="_Toc150282037"/>
      <w:bookmarkStart w:id="4" w:name="_Toc153470215"/>
      <w:r>
        <w:t>Corso didattico</w:t>
      </w:r>
      <w:bookmarkEnd w:id="1"/>
      <w:bookmarkEnd w:id="2"/>
      <w:bookmarkEnd w:id="3"/>
      <w:bookmarkEnd w:id="4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5" w:name="_Toc147679469"/>
      <w:bookmarkStart w:id="6" w:name="_Toc147679537"/>
      <w:bookmarkStart w:id="7" w:name="_Toc150282038"/>
      <w:bookmarkStart w:id="8" w:name="_Toc153470216"/>
      <w:r>
        <w:t>Gruppo di lavoro</w:t>
      </w:r>
      <w:bookmarkEnd w:id="5"/>
      <w:bookmarkEnd w:id="6"/>
      <w:bookmarkEnd w:id="7"/>
      <w:bookmarkEnd w:id="8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9" w:name="_Toc147679470"/>
      <w:bookmarkStart w:id="10" w:name="_Toc147679538"/>
      <w:bookmarkStart w:id="11" w:name="_Toc150282039"/>
      <w:bookmarkStart w:id="12" w:name="_Toc153470217"/>
      <w:r>
        <w:t>Repository</w:t>
      </w:r>
      <w:bookmarkEnd w:id="9"/>
      <w:bookmarkEnd w:id="10"/>
      <w:bookmarkEnd w:id="11"/>
      <w:bookmarkEnd w:id="12"/>
    </w:p>
    <w:p w:rsidR="00835FC6" w:rsidRPr="00C3468C" w:rsidRDefault="0096702E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3" w:name="_Toc150282040"/>
      <w:bookmarkStart w:id="14" w:name="_Toc153470218"/>
      <w:r>
        <w:lastRenderedPageBreak/>
        <w:t>Sommario</w:t>
      </w:r>
      <w:bookmarkEnd w:id="13"/>
      <w:bookmarkEnd w:id="14"/>
    </w:p>
    <w:p w:rsidR="003F359B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3470215" w:history="1">
        <w:r w:rsidR="003F359B" w:rsidRPr="006B6C05">
          <w:rPr>
            <w:rStyle w:val="Collegamentoipertestuale"/>
            <w:noProof/>
          </w:rPr>
          <w:t>Corso didattico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_Toc153470215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1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16" w:history="1">
        <w:r w:rsidR="003F359B" w:rsidRPr="006B6C05">
          <w:rPr>
            <w:rStyle w:val="Collegamentoipertestuale"/>
            <w:noProof/>
          </w:rPr>
          <w:t>Gruppo di lavoro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_Toc153470216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1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17" w:history="1">
        <w:r w:rsidR="003F359B" w:rsidRPr="006B6C05">
          <w:rPr>
            <w:rStyle w:val="Collegamentoipertestuale"/>
            <w:noProof/>
          </w:rPr>
          <w:t>Repository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_Toc153470217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1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18" w:history="1">
        <w:r w:rsidR="003F359B" w:rsidRPr="006B6C05">
          <w:rPr>
            <w:rStyle w:val="Collegamentoipertestuale"/>
            <w:noProof/>
          </w:rPr>
          <w:t>Sommario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_Toc153470218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2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19" w:history="1">
        <w:r w:rsidR="003F359B" w:rsidRPr="006B6C05">
          <w:rPr>
            <w:rStyle w:val="Collegamentoipertestuale"/>
            <w:noProof/>
          </w:rPr>
          <w:t>Introduzione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_Toc153470219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3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20" w:history="1">
        <w:r w:rsidR="003F359B" w:rsidRPr="006B6C05">
          <w:rPr>
            <w:rStyle w:val="Collegamentoipertestuale"/>
            <w:noProof/>
          </w:rPr>
          <w:t>Elenco argomenti di interesse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_Toc153470220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4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21" w:history="1">
        <w:r w:rsidR="003F359B" w:rsidRPr="006B6C05">
          <w:rPr>
            <w:rStyle w:val="Collegamentoipertestuale"/>
            <w:noProof/>
          </w:rPr>
          <w:t>Costruzione del ground truth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_Toc153470221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5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22" w:history="1">
        <w:r w:rsidR="003F359B" w:rsidRPr="006B6C05">
          <w:rPr>
            <w:rStyle w:val="Collegamentoipertestuale"/>
            <w:noProof/>
          </w:rPr>
          <w:t>Rappresentazione dello spazio di ricerca con grafo e ricerca soluzioni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_Toc153470222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8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23" w:history="1">
        <w:r w:rsidR="003F359B" w:rsidRPr="006B6C05">
          <w:rPr>
            <w:rStyle w:val="Collegamentoipertestuale"/>
            <w:noProof/>
          </w:rPr>
          <w:t>Apprendimento Supervisionato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_Toc153470223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16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24" w:history="1">
        <w:r w:rsidR="003F359B" w:rsidRPr="006B6C05">
          <w:rPr>
            <w:rStyle w:val="Collegamentoipertestuale"/>
            <w:noProof/>
          </w:rPr>
          <w:t>Ragionamento relazionale, Web Semantico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_Toc153470224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20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25" w:history="1">
        <w:r w:rsidR="003F359B" w:rsidRPr="006B6C05">
          <w:rPr>
            <w:rStyle w:val="Collegamentoipertestuale"/>
            <w:noProof/>
          </w:rPr>
          <w:t>Rete Bayesiana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_Toc153470225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28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26" w:history="1">
        <w:r w:rsidR="003F359B" w:rsidRPr="006B6C05">
          <w:rPr>
            <w:rStyle w:val="Collegamentoipertestuale"/>
            <w:noProof/>
          </w:rPr>
          <w:t>Conclusioni e sviluppi futuri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_Toc153470226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31</w:t>
        </w:r>
        <w:r w:rsidR="003F359B">
          <w:rPr>
            <w:noProof/>
            <w:webHidden/>
          </w:rPr>
          <w:fldChar w:fldCharType="end"/>
        </w:r>
      </w:hyperlink>
    </w:p>
    <w:p w:rsidR="003F359B" w:rsidRDefault="0096702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470227" w:history="1">
        <w:r w:rsidR="003F359B" w:rsidRPr="006B6C05">
          <w:rPr>
            <w:rStyle w:val="Collegamentoipertestuale"/>
            <w:noProof/>
          </w:rPr>
          <w:t>Bibliografia</w:t>
        </w:r>
        <w:r w:rsidR="003F359B">
          <w:rPr>
            <w:noProof/>
            <w:webHidden/>
          </w:rPr>
          <w:tab/>
        </w:r>
        <w:r w:rsidR="003F359B">
          <w:rPr>
            <w:noProof/>
            <w:webHidden/>
          </w:rPr>
          <w:fldChar w:fldCharType="begin"/>
        </w:r>
        <w:r w:rsidR="003F359B">
          <w:rPr>
            <w:noProof/>
            <w:webHidden/>
          </w:rPr>
          <w:instrText xml:space="preserve"> PAGEREF _Toc153470227 \h </w:instrText>
        </w:r>
        <w:r w:rsidR="003F359B">
          <w:rPr>
            <w:noProof/>
            <w:webHidden/>
          </w:rPr>
        </w:r>
        <w:r w:rsidR="003F359B">
          <w:rPr>
            <w:noProof/>
            <w:webHidden/>
          </w:rPr>
          <w:fldChar w:fldCharType="separate"/>
        </w:r>
        <w:r w:rsidR="003F359B">
          <w:rPr>
            <w:noProof/>
            <w:webHidden/>
          </w:rPr>
          <w:t>33</w:t>
        </w:r>
        <w:r w:rsidR="003F359B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5" w:name="_Toc147679472"/>
      <w:bookmarkStart w:id="16" w:name="_Toc147679540"/>
      <w:bookmarkStart w:id="17" w:name="_Toc150282041"/>
      <w:bookmarkStart w:id="18" w:name="_Toc153470219"/>
      <w:r>
        <w:lastRenderedPageBreak/>
        <w:t>Introduzione</w:t>
      </w:r>
      <w:bookmarkEnd w:id="15"/>
      <w:bookmarkEnd w:id="16"/>
      <w:bookmarkEnd w:id="17"/>
      <w:bookmarkEnd w:id="18"/>
    </w:p>
    <w:p w:rsidR="002F2E49" w:rsidRDefault="002F2E49" w:rsidP="002F2E49">
      <w:pPr>
        <w:pStyle w:val="Titolo2"/>
      </w:pPr>
      <w:bookmarkStart w:id="19" w:name="_Toc147679473"/>
      <w:bookmarkStart w:id="20" w:name="_Toc150282042"/>
      <w:r>
        <w:t xml:space="preserve">Idea </w:t>
      </w:r>
      <w:bookmarkEnd w:id="19"/>
      <w:r w:rsidR="00263704">
        <w:t>del progetto</w:t>
      </w:r>
      <w:bookmarkEnd w:id="20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1" w:name="_Toc147679474"/>
      <w:bookmarkStart w:id="22" w:name="_Toc150282043"/>
      <w:r>
        <w:t>Metriche</w:t>
      </w:r>
      <w:r w:rsidR="00AA72A6">
        <w:t xml:space="preserve"> di usabilità</w:t>
      </w:r>
      <w:r>
        <w:t xml:space="preserve"> </w:t>
      </w:r>
      <w:bookmarkEnd w:id="21"/>
      <w:r w:rsidR="00AA72A6">
        <w:t>già esistenti</w:t>
      </w:r>
      <w:bookmarkEnd w:id="22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EndPr/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EndPr/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la </w:t>
      </w:r>
      <w:r w:rsidR="00802D28">
        <w:t>palette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EndPr/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E44CEB" w:rsidRPr="00E44CEB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3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3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60301">
        <w:t>La approfondiremo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4" w:name="_Toc150282045"/>
      <w:bookmarkStart w:id="25" w:name="_Toc153470220"/>
      <w:r>
        <w:lastRenderedPageBreak/>
        <w:t>Elenco</w:t>
      </w:r>
      <w:r w:rsidR="00CB5481">
        <w:t xml:space="preserve"> argomenti di interesse</w:t>
      </w:r>
      <w:bookmarkEnd w:id="24"/>
      <w:bookmarkEnd w:id="25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96702E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>Costruzione del ground truth</w:t>
        </w:r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step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Preprocessing</w:t>
      </w:r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ground truth</w:t>
      </w:r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ground truth.</w:t>
      </w:r>
      <w:r w:rsidR="002E7C74">
        <w:br/>
        <w:t>La fase 1 prevede un’osservazione diretta della grafica, e ciò ovviamente non può essere automatizzato, ma deve essere valutato con criterio. Pertanto in questa fase riproduciamo il ground truth utilizzando strumenti che si prestano meglio all’elaborazione e apprendimento au</w:t>
      </w:r>
      <w:r w:rsidR="0023410C">
        <w:t xml:space="preserve">tomatico. </w:t>
      </w:r>
      <w:r w:rsidR="00B1302F">
        <w:t>Gli step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96702E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6" w:name="_Costruzione_del_ground"/>
      <w:bookmarkStart w:id="27" w:name="_Toc150282046"/>
      <w:bookmarkStart w:id="28" w:name="_Toc153470221"/>
      <w:bookmarkStart w:id="29" w:name="_Toc147679476"/>
      <w:bookmarkStart w:id="30" w:name="_Toc147679542"/>
      <w:bookmarkEnd w:id="26"/>
      <w:r>
        <w:lastRenderedPageBreak/>
        <w:t>Costruzione del ground truth</w:t>
      </w:r>
      <w:bookmarkEnd w:id="27"/>
      <w:bookmarkEnd w:id="28"/>
    </w:p>
    <w:p w:rsidR="00795BD6" w:rsidRDefault="00795BD6" w:rsidP="00795BD6">
      <w:pPr>
        <w:pStyle w:val="Titolo2"/>
      </w:pPr>
      <w:bookmarkStart w:id="31" w:name="_Toc150282047"/>
      <w:r>
        <w:t>Sommario</w:t>
      </w:r>
      <w:bookmarkEnd w:id="31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2" w:name="_Toc150282048"/>
      <w:r>
        <w:t>Decisioni di progetto</w:t>
      </w:r>
      <w:bookmarkEnd w:id="32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r w:rsidR="0020157C" w:rsidRPr="00F0606B">
        <w:rPr>
          <w:rStyle w:val="Enfasidelicata"/>
          <w:b/>
        </w:rPr>
        <w:t>page_menu_or</w:t>
      </w:r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r w:rsidR="0020157C" w:rsidRPr="00F0606B">
        <w:rPr>
          <w:rStyle w:val="Enfasidelicata"/>
          <w:b/>
        </w:rPr>
        <w:t>page_ungrouped_multim</w:t>
      </w:r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r w:rsidRPr="00C22983">
        <w:rPr>
          <w:rStyle w:val="Enfasidelicata"/>
          <w:b/>
        </w:rPr>
        <w:t>page_template</w:t>
      </w:r>
      <w:r>
        <w:t>, utile a fornire un contesto in cui “inquadrare” la feature</w:t>
      </w:r>
      <w:r w:rsidR="00C22983">
        <w:t xml:space="preserve"> </w:t>
      </w:r>
      <w:r w:rsidR="00C22983" w:rsidRPr="00B410E7">
        <w:rPr>
          <w:rStyle w:val="Enfasidelicata"/>
        </w:rPr>
        <w:t>page_ungrouped_multim</w:t>
      </w:r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page_template</w:t>
            </w:r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page_menu_or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r w:rsidRPr="00B410E7">
              <w:rPr>
                <w:rStyle w:val="Enfasidelicata"/>
              </w:rPr>
              <w:t>page_ungrouped_multim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school_id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page_url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metric</w:t>
            </w:r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20344D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3" w:name="_Toc150282049"/>
      <w:r>
        <w:lastRenderedPageBreak/>
        <w:t xml:space="preserve">Preprocessing del </w:t>
      </w:r>
      <w:r w:rsidRPr="0032297F">
        <w:t>dataset</w:t>
      </w:r>
      <w:r w:rsidR="00C16DCF" w:rsidRPr="0032297F">
        <w:t xml:space="preserve"> delle scuole</w:t>
      </w:r>
      <w:bookmarkEnd w:id="33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>Una volta introdotta la metrica, è necessario parlare della fase di preprocessing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>Durante la fase di preprocessing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preprocessing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>inserendo tutte le features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r w:rsidR="00007EE8">
        <w:t xml:space="preserve">E’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unique</w:t>
      </w:r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final</w:t>
      </w:r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4" w:name="_Rappresentazione_dello_spazio"/>
      <w:bookmarkStart w:id="35" w:name="_Toc150282050"/>
      <w:bookmarkStart w:id="36" w:name="_Toc153470222"/>
      <w:bookmarkEnd w:id="34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9"/>
      <w:bookmarkEnd w:id="30"/>
      <w:bookmarkEnd w:id="35"/>
      <w:bookmarkEnd w:id="36"/>
    </w:p>
    <w:p w:rsidR="007606CA" w:rsidRDefault="007606CA" w:rsidP="007606CA">
      <w:pPr>
        <w:pStyle w:val="Titolo2"/>
      </w:pPr>
      <w:bookmarkStart w:id="37" w:name="_Toc150282051"/>
      <w:r>
        <w:t>Sommario</w:t>
      </w:r>
      <w:bookmarkEnd w:id="37"/>
    </w:p>
    <w:p w:rsidR="00685587" w:rsidRPr="00685587" w:rsidRDefault="002A654E" w:rsidP="00685587">
      <w:r>
        <w:t>Per eseguire il task di apprendimento</w:t>
      </w:r>
      <w:r w:rsidR="004114EC">
        <w:t xml:space="preserve"> del</w:t>
      </w:r>
      <w:r w:rsidR="00591FF4">
        <w:t xml:space="preserve"> ground truth</w:t>
      </w:r>
      <w:r>
        <w:t>,</w:t>
      </w:r>
      <w:r w:rsidR="004114EC">
        <w:t xml:space="preserve"> dobbiamo individuare alcune features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8" w:name="_Toc150282052"/>
      <w:r>
        <w:t>Strumenti utilizzati: mo</w:t>
      </w:r>
      <w:r w:rsidR="000C3AC9">
        <w:t>dello NaiveDOM</w:t>
      </w:r>
      <w:bookmarkEnd w:id="38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NaiveDOM (NDOM) che è un modello DOM semplificato </w:t>
      </w:r>
      <w:r w:rsidR="00F515E8">
        <w:t>di una pagina web</w:t>
      </w:r>
      <w:r w:rsidR="001B7A0B">
        <w:t xml:space="preserve"> ottenuto dal parsing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9" w:name="_Toc150282053"/>
      <w:r>
        <w:t>Struttura</w:t>
      </w:r>
      <w:bookmarkEnd w:id="39"/>
      <w:r w:rsidR="00D047B1">
        <w:t xml:space="preserve"> del NDOM</w:t>
      </w:r>
    </w:p>
    <w:p w:rsidR="001B7A0B" w:rsidRDefault="00344968" w:rsidP="000C3AC9">
      <w:r>
        <w:t>Un NDOM è un grafo diretto e pesato, avente struttura ad albero. E’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XPath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EndPr>
            <w:rPr>
              <w:rStyle w:val="Collegamentoipertestuale"/>
            </w:rPr>
          </w:sdtEnd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3F359B">
              <w:rPr>
                <w:rStyle w:val="Collegamentoipertestuale"/>
                <w:noProof/>
              </w:rPr>
              <w:t xml:space="preserve"> </w:t>
            </w:r>
            <w:r w:rsidR="003F359B" w:rsidRPr="003F359B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label (per fini di rappresentazione grafica) e le sue coordinate (x, y</w:t>
      </w:r>
      <w:r w:rsidR="00216016">
        <w:t>)</w:t>
      </w:r>
      <w:r w:rsidR="00EB78FB">
        <w:t xml:space="preserve"> all’interno della pagina renderizzata</w:t>
      </w:r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l’XPath del tag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XPath dei </w:t>
      </w:r>
      <w:r w:rsidR="00E95A09">
        <w:t>tag</w:t>
      </w:r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&lt;section&gt;</w:t>
      </w:r>
      <w:r w:rsidR="007C51CD">
        <w:t xml:space="preserve">, </w:t>
      </w:r>
      <w:r w:rsidR="007C51CD" w:rsidRPr="00262E96">
        <w:rPr>
          <w:rStyle w:val="Enfasidelicata"/>
        </w:rPr>
        <w:t>&lt;nav&gt;</w:t>
      </w:r>
      <w:r w:rsidR="0023601C">
        <w:t xml:space="preserve"> </w:t>
      </w:r>
      <w:r w:rsidR="00262E96">
        <w:t>ecc…</w:t>
      </w:r>
      <w:r w:rsidR="007D7C4B">
        <w:t xml:space="preserve"> </w:t>
      </w:r>
      <w:r w:rsidR="0023601C">
        <w:t xml:space="preserve">Sono esclusi i tag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>XPath dei tag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&lt;img&gt;</w:t>
      </w:r>
      <w:r w:rsidR="009262C5">
        <w:t>, ecc…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 xml:space="preserve">XPath dei tag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>, ecc…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40" w:name="_Calcolo_del_costo"/>
      <w:bookmarkEnd w:id="40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4</w:t>
        </w:r>
      </w:fldSimple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screenshot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tag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_calc_arc_cost</w:t>
      </w:r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1" w:name="_Calcolo_di_un"/>
      <w:bookmarkStart w:id="42" w:name="_Toc150282054"/>
      <w:bookmarkEnd w:id="41"/>
      <w:r>
        <w:lastRenderedPageBreak/>
        <w:t>Calcolo di un task con algoritmo di ricerca</w:t>
      </w:r>
      <w:bookmarkEnd w:id="42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r w:rsidR="006B4A2F" w:rsidRPr="006B4A2F">
        <w:rPr>
          <w:rStyle w:val="Enfasidelicata"/>
        </w:rPr>
        <w:t>page_width</w:t>
      </w:r>
      <w:r w:rsidR="006B4A2F">
        <w:t xml:space="preserve"> e </w:t>
      </w:r>
      <w:r w:rsidR="006B4A2F" w:rsidRPr="006B4A2F">
        <w:rPr>
          <w:rStyle w:val="Enfasidelicata"/>
        </w:rPr>
        <w:t>page_height</w:t>
      </w:r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page_load_time_ms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ms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page_width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page_height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NDOM_nodes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NDOM_height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Keywords,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20344D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r w:rsidR="00DC6015" w:rsidRPr="00DC6015">
        <w:rPr>
          <w:rStyle w:val="Enfasidelicata"/>
        </w:rPr>
        <w:t>NaiveDOMSearcher</w:t>
      </w:r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footer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2906" w:rsidRPr="004A5EEC" w:rsidRDefault="00872906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872906" w:rsidRPr="004A5EEC" w:rsidRDefault="00872906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2906" w:rsidRPr="000623F2" w:rsidRDefault="00872906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872906" w:rsidRPr="000623F2" w:rsidRDefault="00872906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2906" w:rsidRPr="004A5EEC" w:rsidRDefault="00872906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872906" w:rsidRPr="004A5EEC" w:rsidRDefault="00872906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2906" w:rsidRPr="004A5EEC" w:rsidRDefault="00872906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872906" w:rsidRPr="004A5EEC" w:rsidRDefault="00872906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2906" w:rsidRPr="000623F2" w:rsidRDefault="00872906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872906" w:rsidRPr="000623F2" w:rsidRDefault="00872906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2906" w:rsidRPr="000623F2" w:rsidRDefault="00872906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872906" w:rsidRPr="000623F2" w:rsidRDefault="00872906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E’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Non va in loop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footer.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3" w:name="_Decisioni_di_Progetto"/>
      <w:bookmarkStart w:id="44" w:name="_Toc147679480"/>
      <w:bookmarkStart w:id="45" w:name="_Toc150282055"/>
      <w:bookmarkEnd w:id="43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4"/>
      <w:bookmarkEnd w:id="45"/>
    </w:p>
    <w:p w:rsidR="008B2633" w:rsidRDefault="00F16D67" w:rsidP="00147626">
      <w:r>
        <w:t xml:space="preserve">Le librerie utilizzate in questa sezione sono </w:t>
      </w:r>
      <w:hyperlink r:id="rId41" w:history="1">
        <w:r w:rsidRPr="00147626">
          <w:rPr>
            <w:rStyle w:val="Collegamentoipertestuale"/>
          </w:rPr>
          <w:t>Selenium</w:t>
        </w:r>
      </w:hyperlink>
      <w:r w:rsidR="005A4AC8">
        <w:t xml:space="preserve"> per</w:t>
      </w:r>
      <w:r w:rsidR="008B2633">
        <w:t xml:space="preserve"> la creazione di un’istanza del browser Firefox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>opo aver renderizzato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_create_driver(wi</w:t>
      </w:r>
      <w:r w:rsidR="005826D9">
        <w:rPr>
          <w:rStyle w:val="Enfasidelicata"/>
        </w:rPr>
        <w:t xml:space="preserve">dth, </w:t>
      </w:r>
      <w:r w:rsidR="005826D9" w:rsidRPr="005826D9">
        <w:rPr>
          <w:rStyle w:val="Enfasidelicata"/>
        </w:rPr>
        <w:t>height)</w:t>
      </w:r>
      <w:r w:rsidR="005826D9">
        <w:t xml:space="preserve"> ove </w:t>
      </w:r>
      <w:r w:rsidR="005826D9" w:rsidRPr="005826D9">
        <w:rPr>
          <w:rStyle w:val="Enfasidelicata"/>
        </w:rPr>
        <w:t>width</w:t>
      </w:r>
      <w:r w:rsidR="005826D9">
        <w:t xml:space="preserve"> e </w:t>
      </w:r>
      <w:r w:rsidR="005826D9" w:rsidRPr="005826D9">
        <w:rPr>
          <w:rStyle w:val="Enfasidelicata"/>
        </w:rPr>
        <w:t>height</w:t>
      </w:r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r w:rsidR="00F16D67" w:rsidRPr="00147626">
          <w:rPr>
            <w:rStyle w:val="Collegamentoipertestuale"/>
          </w:rPr>
          <w:t>Beautifulsoup</w:t>
        </w:r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>il parsing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Beautifulsoup, è necessario scegliere il parser </w:t>
      </w:r>
      <w:r w:rsidR="005A4AC8" w:rsidRPr="00E505FF">
        <w:rPr>
          <w:rStyle w:val="Enfasidelicata"/>
        </w:rPr>
        <w:t>lxml</w:t>
      </w:r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>che sono gli unici in grado di gestire eventuali tag non chiusi.</w:t>
      </w:r>
      <w:r w:rsidR="00A74259">
        <w:t xml:space="preserve"> </w:t>
      </w:r>
      <w:r>
        <w:t>Prima di utilizzare questa libreria comunque, è stato fatto un preprocessing del codice sorgente che rimuove i commenti, spazi i</w:t>
      </w:r>
      <w:r w:rsidR="00D45794">
        <w:t xml:space="preserve">nutili e i tag proibiti. </w:t>
      </w:r>
    </w:p>
    <w:p w:rsidR="00D20832" w:rsidRDefault="00F07122" w:rsidP="00D20832">
      <w:r>
        <w:t>Si è pensato di programmare il modello NDOM c</w:t>
      </w:r>
      <w:bookmarkStart w:id="46" w:name="_Toc147679481"/>
      <w:bookmarkStart w:id="47" w:name="_Toc150282056"/>
      <w:r w:rsidR="00D20832">
        <w:t>ome una classe Python avente la seguente interfaccia (a sinistra). Al centro c’è la lista di tag HTML che vengono rimossi prima ancora di iniziare la costruzio</w:t>
      </w:r>
      <w:r w:rsidR="003A7534">
        <w:t xml:space="preserve">ne del NDOM, a destra ci sono i tag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9</w:t>
        </w:r>
      </w:fldSimple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_browse_DOM</w:t>
      </w:r>
      <w:r>
        <w:t xml:space="preserve"> è quello adibito alla costruzione del NDOM ed è presentato in pagina successiva. Si sfoglia il codice sorgente in modalità DFS, si </w:t>
      </w:r>
      <w:r w:rsidR="00BE5EE8">
        <w:t>stabilisce se un nodo è il nodo radice/interno/foglia del NDOM e si ottiene la sua label. Una volta esaminato il nodo corrente ed aver individuato i suoi nodi figli, si invoca una chiamata ricorsiva.</w:t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r w:rsidRPr="00667EA3">
        <w:rPr>
          <w:rStyle w:val="Enfasidelicata"/>
        </w:rPr>
        <w:t>nodes_goal</w:t>
      </w:r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r w:rsidRPr="00667EA3">
        <w:rPr>
          <w:rStyle w:val="Enfasidelicata"/>
        </w:rPr>
        <w:t>nodes</w:t>
      </w:r>
      <w:r>
        <w:t xml:space="preserve">, </w:t>
      </w:r>
      <w:r w:rsidRPr="00667EA3">
        <w:rPr>
          <w:rStyle w:val="Enfasidelicata"/>
        </w:rPr>
        <w:t>nodes_coords</w:t>
      </w:r>
      <w:r w:rsidR="00667EA3">
        <w:t xml:space="preserve">, </w:t>
      </w:r>
      <w:r w:rsidR="00667EA3" w:rsidRPr="00667EA3">
        <w:rPr>
          <w:rStyle w:val="Enfasidelicata"/>
        </w:rPr>
        <w:t>arcs</w:t>
      </w:r>
      <w:r w:rsidR="00667EA3">
        <w:t xml:space="preserve">), c’è l’attributo </w:t>
      </w:r>
      <w:r w:rsidR="00667EA3" w:rsidRPr="00667EA3">
        <w:rPr>
          <w:rStyle w:val="Enfasidelicata"/>
        </w:rPr>
        <w:t>features</w:t>
      </w:r>
      <w:r w:rsidR="00667EA3">
        <w:t xml:space="preserve"> (dizionario delle 13 feature dette prima) e gli attributi </w:t>
      </w:r>
      <w:r w:rsidR="00667EA3" w:rsidRPr="00667EA3">
        <w:rPr>
          <w:rStyle w:val="Enfasidelicata"/>
        </w:rPr>
        <w:t>search_alg</w:t>
      </w:r>
      <w:r w:rsidR="00667EA3">
        <w:t xml:space="preserve"> e </w:t>
      </w:r>
      <w:r w:rsidR="00667EA3" w:rsidRPr="00667EA3">
        <w:rPr>
          <w:rStyle w:val="Enfasidelicata"/>
        </w:rPr>
        <w:t>nodes_expanded_per_task</w:t>
      </w:r>
      <w:r w:rsidR="00667EA3">
        <w:t>.</w:t>
      </w:r>
    </w:p>
    <w:p w:rsidR="00E702A0" w:rsidRDefault="00D45794" w:rsidP="00D45794"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“NaiveDOMSearcher”, “DFS”, “BFS”, “LCFS”. </w:t>
      </w:r>
      <w:r w:rsidR="00E702A0">
        <w:t xml:space="preserve">Per poter garantire questa funzionalità è stata modificata la classe </w:t>
      </w:r>
      <w:r w:rsidR="00E702A0" w:rsidRPr="00E702A0">
        <w:rPr>
          <w:rStyle w:val="Enfasidelicata"/>
        </w:rPr>
        <w:t>Searcher</w:t>
      </w:r>
      <w:r w:rsidR="00E702A0">
        <w:t xml:space="preserve"> della libreria </w:t>
      </w:r>
      <w:hyperlink r:id="rId47" w:history="1">
        <w:r w:rsidR="00E702A0" w:rsidRPr="002F3F0E">
          <w:rPr>
            <w:rStyle w:val="Collegamentoipertestuale"/>
          </w:rPr>
          <w:t>AIPython</w:t>
        </w:r>
      </w:hyperlink>
      <w:r w:rsidR="00E702A0">
        <w:t xml:space="preserve"> aggiungendo al costruttore il parametro </w:t>
      </w:r>
      <w:r w:rsidR="00E702A0" w:rsidRPr="00292A48">
        <w:rPr>
          <w:rStyle w:val="Enfasidelicata"/>
        </w:rPr>
        <w:t>algorithm</w:t>
      </w:r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r w:rsidR="008B2633">
        <w:t>E’</w:t>
      </w:r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6"/>
      <w:bookmarkEnd w:id="47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r w:rsidR="00CF601B">
        <w:rPr>
          <w:rStyle w:val="Enfasidelicata"/>
        </w:rPr>
        <w:t>ndom/benchmark/benchmark_full.xlsx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>(linea nera) è da considerarsi una migliore alternativa al LCFS, anche a fronte del fatto che può sfruttare una complessità polinomiale di spazio e tempo. Seppur NaiveDOMSearcher impiega due frontiere</w:t>
      </w:r>
      <w:r w:rsidR="00A870FD">
        <w:t xml:space="preserve"> (una PQ per i percorsi con profondità &lt; 2 e uno stack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E’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8" w:name="_Apprendimento_Supervisionato"/>
      <w:bookmarkStart w:id="49" w:name="_Toc153470223"/>
      <w:bookmarkEnd w:id="48"/>
      <w:r>
        <w:lastRenderedPageBreak/>
        <w:t>Apprendimento Super</w:t>
      </w:r>
      <w:r w:rsidR="009E42F5">
        <w:t>visionato</w:t>
      </w:r>
      <w:bookmarkEnd w:id="49"/>
    </w:p>
    <w:p w:rsidR="00926630" w:rsidRDefault="00926630" w:rsidP="00926630">
      <w:pPr>
        <w:pStyle w:val="Titolo2"/>
      </w:pPr>
      <w:bookmarkStart w:id="50" w:name="_Toc147679483"/>
      <w:bookmarkStart w:id="51" w:name="_Toc150282058"/>
      <w:r>
        <w:t>Sommario</w:t>
      </w:r>
      <w:bookmarkEnd w:id="50"/>
      <w:bookmarkEnd w:id="51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r w:rsidRPr="0020297D">
        <w:rPr>
          <w:rStyle w:val="Enfasidelicata"/>
        </w:rPr>
        <w:t>metric</w:t>
      </w:r>
      <w:r w:rsidRPr="0020297D">
        <w:t>.</w:t>
      </w:r>
      <w:r w:rsidR="00C1322C">
        <w:t xml:space="preserve"> Si impiegheranno diversi approcci, come l’approccio classico, l’approccio Case-Based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0F22E7">
        <w:rPr>
          <w:rStyle w:val="Enfasidelicata"/>
        </w:rPr>
        <w:t>nb_supervised_learning.ipynb</w:t>
      </w:r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2" w:name="_Toc147679486"/>
      <w:bookmarkStart w:id="53" w:name="_Toc150282061"/>
      <w:r>
        <w:t>Valutazione</w:t>
      </w:r>
      <w:bookmarkEnd w:id="52"/>
      <w:bookmarkEnd w:id="53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656E1F">
        <w:rPr>
          <w:rStyle w:val="Enfasidelicata"/>
        </w:rPr>
        <w:t>charts/charts.xlsx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Average Error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Squared Error</w:t>
      </w:r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Root Mean Squared Error</w:t>
      </w:r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876AE8" w:rsidRDefault="00FE0829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876AE8">
        <w:instrText xml:space="preserve">Excel.Sheet.12 C:\\Users\\user\\Desktop\\icon-745751\\agent\\models\\benchmark\\charts.xlsx sl_model_perf!R1C1:R7C10 </w:instrText>
      </w:r>
      <w:r>
        <w:instrText xml:space="preserve">\a \f 4 \h \* MERGEFORMAT </w:instrText>
      </w:r>
      <w:r w:rsidR="00876AE8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876AE8" w:rsidRPr="00876AE8" w:rsidTr="00876AE8">
        <w:trPr>
          <w:divId w:val="2038116216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Combinazione ottimale di iperparametri</w:t>
            </w:r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876AE8" w:rsidRPr="00876AE8" w:rsidTr="00876AE8">
        <w:trPr>
          <w:divId w:val="2038116216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876AE8" w:rsidRPr="00876AE8" w:rsidTr="00876AE8">
        <w:trPr>
          <w:divId w:val="2038116216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{'algorithm': 'kd_tree', 'n_neighbors': 12, 'weights': 'distance'}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876AE8" w:rsidRPr="00876AE8" w:rsidTr="00876AE8">
        <w:trPr>
          <w:divId w:val="2038116216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'max_depth': 10, 'min_samples_leaf': 5, 'min_samples_split': 40, 'random_state': 1, 'splitter':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876AE8" w:rsidRPr="00876AE8" w:rsidTr="00876AE8">
        <w:trPr>
          <w:divId w:val="2038116216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'kernel': 'rbf'}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876AE8" w:rsidRPr="00876AE8" w:rsidTr="00876AE8">
        <w:trPr>
          <w:divId w:val="2038116216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'criterion': 'friedman_mse', 'max_depth': 10, 'min_samples_leaf': 5, 'min_samples_split': 2,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876AE8" w:rsidRPr="00876AE8" w:rsidTr="00876AE8">
        <w:trPr>
          <w:divId w:val="2038116216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'learning_rate': 0.05, 'max_depth': 10, 'min_samples_leaf': 20, 'min_samples_split': 120,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876AE8" w:rsidRPr="00876AE8" w:rsidRDefault="00876AE8" w:rsidP="00876AE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876AE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FE0829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27900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790000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r w:rsidRPr="0040672A">
        <w:rPr>
          <w:b/>
        </w:rPr>
        <w:t>regLin</w:t>
      </w:r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r w:rsidR="00CE29E6">
        <w:t>E’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r w:rsidRPr="0040672A">
        <w:rPr>
          <w:b/>
        </w:rPr>
        <w:t>regKNN</w:t>
      </w:r>
      <w:r>
        <w:t xml:space="preserve">. Per il regressore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r w:rsidR="002934D3" w:rsidRPr="002934D3">
        <w:rPr>
          <w:rStyle w:val="Enfasidelicata"/>
        </w:rPr>
        <w:t>page_template</w:t>
      </w:r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r w:rsidRPr="009E5144">
        <w:rPr>
          <w:b/>
        </w:rPr>
        <w:lastRenderedPageBreak/>
        <w:t>regDeT</w:t>
      </w:r>
      <w:r>
        <w:t>.</w:t>
      </w:r>
      <w:r w:rsidR="00E6169A">
        <w:t xml:space="preserve"> </w:t>
      </w:r>
      <w:r w:rsidR="00DA6CC1">
        <w:t>Per questo modello, gli iperpa</w:t>
      </w:r>
      <w:r w:rsidR="00CA39C1">
        <w:t>rametri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r w:rsidRPr="00EA5C48">
        <w:rPr>
          <w:rStyle w:val="Enfasidelicata"/>
        </w:rPr>
        <w:t>friedman_mse</w:t>
      </w:r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>attuazione dello splitting</w:t>
      </w:r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overfitting e underfitting.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r w:rsidRPr="006777E5">
        <w:rPr>
          <w:b/>
        </w:rPr>
        <w:t>regSVR</w:t>
      </w:r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Soft-Margi</w:t>
      </w:r>
      <w:r w:rsidR="007A6CF4">
        <w:t>n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>funzione kernel gaussiana.</w:t>
      </w:r>
    </w:p>
    <w:p w:rsidR="00BE41D4" w:rsidRDefault="00EF55EC" w:rsidP="007A6CF4">
      <w:r>
        <w:t>R</w:t>
      </w:r>
      <w:r w:rsidR="00BE41D4">
        <w:t xml:space="preserve">isulta essere migliore solo del regressore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r w:rsidRPr="00BE41D4">
        <w:rPr>
          <w:b/>
        </w:rPr>
        <w:t>regRaF</w:t>
      </w:r>
      <w:r w:rsidR="005F2CA2">
        <w:rPr>
          <w:b/>
        </w:rPr>
        <w:t xml:space="preserve"> </w:t>
      </w:r>
      <w:r w:rsidR="005F2CA2">
        <w:t xml:space="preserve">e </w:t>
      </w:r>
      <w:r w:rsidR="005F2CA2" w:rsidRPr="005F2CA2">
        <w:rPr>
          <w:b/>
        </w:rPr>
        <w:t>regGrB</w:t>
      </w:r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r w:rsidR="00CD1E13" w:rsidRPr="00A72737">
        <w:rPr>
          <w:rStyle w:val="Enfasidelicata"/>
        </w:rPr>
        <w:t>page_ungrouped_multim</w:t>
      </w:r>
      <w:r w:rsidR="00CD1E13">
        <w:t xml:space="preserve"> è</w:t>
      </w:r>
      <w:r w:rsidR="00390B38">
        <w:t xml:space="preserve"> esclusivamente un fattore di decisione sul quale dipende la valutazione del ground truth,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>Caricamento DS e Feature Selection</w:t>
      </w:r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4" w:name="_Modello_probabilistico:_Rete"/>
      <w:bookmarkStart w:id="55" w:name="_Toc153470224"/>
      <w:bookmarkStart w:id="56" w:name="_Toc147679487"/>
      <w:bookmarkStart w:id="57" w:name="_Toc147679544"/>
      <w:bookmarkStart w:id="58" w:name="_Toc150282062"/>
      <w:bookmarkEnd w:id="54"/>
      <w:r>
        <w:lastRenderedPageBreak/>
        <w:t xml:space="preserve">Ragionamento relazionale, </w:t>
      </w:r>
      <w:r w:rsidR="00547A49">
        <w:t>Web Semantico</w:t>
      </w:r>
      <w:bookmarkEnd w:id="55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r w:rsidRPr="00561D15">
        <w:rPr>
          <w:rStyle w:val="Enfasidelicata"/>
        </w:rPr>
        <w:t>school_id</w:t>
      </w:r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Prolog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Python e </w:t>
      </w:r>
      <w:hyperlink r:id="rId54" w:history="1">
        <w:r w:rsidRPr="00B3692D">
          <w:rPr>
            <w:rStyle w:val="Collegamentoipertestuale"/>
          </w:rPr>
          <w:t>SWI-</w:t>
        </w:r>
        <w:r w:rsidR="00C5189C" w:rsidRPr="00B3692D">
          <w:rPr>
            <w:rStyle w:val="Collegamentoipertestuale"/>
          </w:rPr>
          <w:t>Prolog</w:t>
        </w:r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5" w:history="1">
        <w:r w:rsidR="00C5189C" w:rsidRPr="00115F1A">
          <w:rPr>
            <w:rStyle w:val="Collegamentoipertestuale"/>
          </w:rPr>
          <w:t>pyswip</w:t>
        </w:r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 xml:space="preserve">dall’endpoint SPARQL di </w:t>
      </w:r>
      <w:hyperlink r:id="rId56" w:history="1">
        <w:r w:rsidR="00A02F1F" w:rsidRPr="00A02F1F">
          <w:rPr>
            <w:rStyle w:val="Collegamentoipertestuale"/>
          </w:rPr>
          <w:t>Wikidata</w:t>
        </w:r>
      </w:hyperlink>
      <w:r w:rsidR="002930BC">
        <w:t xml:space="preserve"> (funzione </w:t>
      </w:r>
      <w:r w:rsidR="002930BC" w:rsidRPr="002930BC">
        <w:rPr>
          <w:rStyle w:val="Enfasidelicata"/>
        </w:rPr>
        <w:t>query_wikidata_kb</w:t>
      </w:r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step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r w:rsidRPr="00533DEE">
        <w:rPr>
          <w:rStyle w:val="Enfasiintensa"/>
        </w:rPr>
        <w:t>schoolassoc(</w:t>
      </w:r>
      <w:r w:rsidRPr="002930BC">
        <w:rPr>
          <w:rStyle w:val="Enfasiintensa"/>
          <w:b/>
          <w:color w:val="2F5496" w:themeColor="accent5" w:themeShade="BF"/>
        </w:rPr>
        <w:t>Url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School_ID</w:t>
      </w:r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ge(schoolassoc(</w:t>
      </w:r>
      <w:r w:rsidR="001339A9" w:rsidRPr="00533DEE">
        <w:rPr>
          <w:rStyle w:val="Enfasiintensa"/>
          <w:b/>
          <w:color w:val="2F5496" w:themeColor="accent5" w:themeShade="BF"/>
        </w:rPr>
        <w:t>Url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School_ID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details(</w:t>
      </w:r>
      <w:r w:rsidRPr="00533DEE">
        <w:rPr>
          <w:rStyle w:val="Enfasiintensa"/>
          <w:b/>
          <w:color w:val="2F5496" w:themeColor="accent5" w:themeShade="BF"/>
        </w:rPr>
        <w:t>Width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Height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Load_time_ms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Menu_or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ndom(</w:t>
      </w:r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NDOM_Height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NDOM_Tasks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="0074750F" w:rsidRPr="00533DEE">
        <w:rPr>
          <w:rStyle w:val="Enfasiintensa"/>
          <w:b/>
          <w:color w:val="2F5496" w:themeColor="accent5" w:themeShade="BF"/>
        </w:rPr>
        <w:t>Metric</w:t>
      </w:r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school_geofact(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, city(</w:t>
      </w:r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r w:rsidR="002928B9">
        <w:rPr>
          <w:rStyle w:val="Enfasiintensa"/>
        </w:rPr>
        <w:t>), province(</w:t>
      </w:r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="002928B9">
        <w:rPr>
          <w:rStyle w:val="Enfasiintensa"/>
        </w:rPr>
        <w:t>), region(</w:t>
      </w:r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redirect,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redirect standard, cioè che rispondono al client HTTP con una risposta 301, vengono già rilevate e gestite nella fase di preprocessing.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page_wrongly_redirects(schoolassoc(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), _, ndom(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r w:rsidR="00384D4F" w:rsidRPr="00384D4F">
        <w:rPr>
          <w:rStyle w:val="Enfasidelicata"/>
        </w:rPr>
        <w:t>School_ID</w:t>
      </w:r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029075" cy="1253220"/>
            <wp:effectExtent l="0" t="0" r="0" b="444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148585" cy="129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institute_has_school(institute(</w:t>
      </w:r>
      <w:r w:rsidRPr="00C92CF4">
        <w:rPr>
          <w:rStyle w:val="Enfasiintensa"/>
          <w:b/>
          <w:color w:val="2F5496" w:themeColor="accent5" w:themeShade="BF"/>
        </w:rPr>
        <w:t>Institute_ID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Institute_Name</w:t>
      </w:r>
      <w:r w:rsidRPr="00C92CF4">
        <w:rPr>
          <w:rStyle w:val="Enfasiintensa"/>
        </w:rPr>
        <w:t xml:space="preserve">),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r w:rsidRPr="00C92CF4">
        <w:rPr>
          <w:rStyle w:val="Enfasiintensa"/>
        </w:rPr>
        <w:t>institute_has_school</w:t>
      </w:r>
      <w:r>
        <w:t xml:space="preserve"> necessari, cioè solamente per le pagine di cui sappiamo per certo che violano il </w:t>
      </w:r>
      <w:r w:rsidR="006C2112">
        <w:t>criterio</w:t>
      </w:r>
      <w:r>
        <w:t xml:space="preserve"> del redirect.</w:t>
      </w:r>
      <w:r w:rsidR="00F45503">
        <w:t xml:space="preserve"> Ecco perché nella query aggiungiamo </w:t>
      </w:r>
      <w:r w:rsidR="00612487">
        <w:t>la condizione</w:t>
      </w:r>
      <w:r w:rsidR="00F45503">
        <w:t xml:space="preserve"> </w:t>
      </w:r>
      <w:r w:rsidR="00F45503" w:rsidRPr="00F45503">
        <w:rPr>
          <w:rStyle w:val="Enfasidelicata"/>
        </w:rPr>
        <w:t>?S 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3962400" cy="1125847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039393" cy="114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), 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page_wrongly_redirects(schoolassoc(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r w:rsidRPr="00CF4AF8">
        <w:rPr>
          <w:rStyle w:val="Enfasiintensa"/>
        </w:rPr>
        <w:t>findall(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>,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3698710" cy="160020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3842309" cy="1662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r w:rsidRPr="00485A58">
        <w:rPr>
          <w:rStyle w:val="Enfasiintensa"/>
        </w:rPr>
        <w:t>schoolcontact</w:t>
      </w:r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schoolassoc(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institute(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r w:rsidR="00485A58">
        <w:rPr>
          <w:rStyle w:val="Enfasiintensa"/>
        </w:rPr>
        <w:t>schoolcontact</w:t>
      </w:r>
      <w:r w:rsidR="004B395E" w:rsidRPr="004B395E">
        <w:rPr>
          <w:rStyle w:val="Enfasiintensa"/>
        </w:rPr>
        <w:t>(</w:t>
      </w:r>
      <w:r w:rsidRPr="002C5149">
        <w:rPr>
          <w:rStyle w:val="Enfasiintensa"/>
          <w:b/>
          <w:color w:val="2F5496" w:themeColor="accent5" w:themeShade="BF"/>
        </w:rPr>
        <w:t>CodiceScuola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DenominazioneScuola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DescrizioneComune</w:t>
      </w:r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r w:rsidRPr="002C5149">
        <w:rPr>
          <w:rStyle w:val="Enfasiintensa"/>
          <w:b/>
          <w:color w:val="2F5496" w:themeColor="accent5" w:themeShade="BF"/>
        </w:rPr>
        <w:t>CapScuola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IndirizzoEmailScuola</w:t>
      </w:r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20344D" w:rsidRDefault="0020344D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A01ED2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</w:p>
    <w:p w:rsidR="00F815EB" w:rsidRDefault="00A02F1F" w:rsidP="006C016D">
      <w:pPr>
        <w:spacing w:before="240"/>
      </w:pPr>
      <w:r>
        <w:t xml:space="preserve">Gli step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(Step 1), che ora si chiama </w:t>
      </w:r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>page_needs_improvement(</w:t>
      </w:r>
      <w:r w:rsidRPr="00540825">
        <w:rPr>
          <w:rStyle w:val="Enfasiintensa"/>
        </w:rPr>
        <w:t>schoolassoc</w:t>
      </w:r>
      <w:r w:rsidRPr="00F815EB">
        <w:rPr>
          <w:rStyle w:val="Enfasiintensa"/>
        </w:rPr>
        <w:t>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page(schoolassoc(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details(_,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), _,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is_good_template(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),</w:t>
      </w:r>
    </w:p>
    <w:p w:rsidR="00A02F1F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member(</w:t>
      </w:r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1D4354">
        <w:rPr>
          <w:rStyle w:val="Enfasidelicata"/>
        </w:rPr>
        <w:t>jobs/job3_output.txt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>page_has_good_metric(schoolassoc(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 xml:space="preserve">), </w:t>
      </w:r>
      <w:r w:rsidR="006136BD" w:rsidRPr="006136BD">
        <w:rPr>
          <w:rStyle w:val="Enfasiintensa"/>
        </w:rPr>
        <w:t xml:space="preserve">details(_, _, _, _, _,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r w:rsidRPr="00AC3D15">
        <w:rPr>
          <w:rStyle w:val="Enfasiintensa"/>
        </w:rPr>
        <w:t>region(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Place un’area geografica da esaminare. Anche una regione è un esempio di Place.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Place)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r w:rsidRPr="006329CE">
        <w:rPr>
          <w:rStyle w:val="Enfasiintensa"/>
        </w:rPr>
        <w:t>is_relative_frequency_for_plac</w:t>
      </w:r>
      <w:r>
        <w:rPr>
          <w:rStyle w:val="Enfasiintensa"/>
        </w:rPr>
        <w:t>e(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findall(_, (</w:t>
      </w:r>
      <w:r w:rsidRPr="006329CE">
        <w:rPr>
          <w:rStyle w:val="Enfasiintensa"/>
        </w:rPr>
        <w:t>school_is_in_place(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Pr="006329CE"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Place</w:t>
      </w:r>
      <w:r w:rsidR="009B4E72">
        <w:rPr>
          <w:rStyle w:val="Enfasiintensa"/>
        </w:rPr>
        <w:t xml:space="preserve">), </w:t>
      </w:r>
      <w:r w:rsidRPr="006329CE">
        <w:rPr>
          <w:rStyle w:val="Enfasiintensa"/>
        </w:rPr>
        <w:t>page_has_good_metr</w:t>
      </w:r>
      <w:r>
        <w:rPr>
          <w:rStyle w:val="Enfasiintensa"/>
        </w:rPr>
        <w:t xml:space="preserve">ic(schoolassoc(_, 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="009B4E72">
        <w:rPr>
          <w:rStyle w:val="Enfasiintensa"/>
        </w:rPr>
        <w:t xml:space="preserve">))), 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findall(_, (school_is_in_place(</w:t>
      </w:r>
      <w:r>
        <w:rPr>
          <w:rStyle w:val="Enfasiintensa"/>
        </w:rPr>
        <w:t xml:space="preserve">_, 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)), 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 w:rsidRPr="006329CE">
        <w:rPr>
          <w:rStyle w:val="Enfasiintensa"/>
        </w:rPr>
        <w:t xml:space="preserve"> is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r w:rsidRPr="005F712F">
        <w:rPr>
          <w:rStyle w:val="Enfasiintensa"/>
        </w:rPr>
        <w:t>school_is_in_place</w:t>
      </w:r>
      <w:r>
        <w:t xml:space="preserve">, visto che esiste già il fatto </w:t>
      </w:r>
      <w:r w:rsidRPr="005F712F">
        <w:rPr>
          <w:rStyle w:val="Enfasiintensa"/>
        </w:rPr>
        <w:t>school_geofact</w:t>
      </w:r>
      <w:r>
        <w:t xml:space="preserve"> e potremmo chiamare una qualsiasi variabile presente in esso con il nome </w:t>
      </w:r>
      <w:r w:rsidRPr="006327A9">
        <w:rPr>
          <w:rStyle w:val="Enfasiintensa"/>
        </w:rPr>
        <w:t>Place</w:t>
      </w:r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r w:rsidR="00850B40" w:rsidRPr="00384503">
        <w:rPr>
          <w:rStyle w:val="Enfasiintensa"/>
        </w:rPr>
        <w:t>school_is_in_place</w:t>
      </w:r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r w:rsidRPr="001D72EA">
        <w:rPr>
          <w:rStyle w:val="Enfasiintensa"/>
        </w:rPr>
        <w:t>place_rf</w:t>
      </w:r>
      <w:r>
        <w:t xml:space="preserve"> per indicare una tupla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</w:t>
      </w:r>
      <w:r w:rsidR="00F92EE2" w:rsidRPr="00F92EE2">
        <w:rPr>
          <w:rStyle w:val="Enfasiintensa"/>
        </w:rPr>
        <w:t xml:space="preserve">(&lt;,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place_order(&gt;</w:t>
      </w:r>
      <w:r w:rsidRPr="00F92EE2">
        <w:rPr>
          <w:rStyle w:val="Enfasiintensa"/>
        </w:rPr>
        <w:t xml:space="preserve">, place_rf(_,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place_rf(_,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r w:rsidR="002E792E" w:rsidRPr="002E792E">
        <w:rPr>
          <w:rStyle w:val="Enfasiintensa"/>
        </w:rPr>
        <w:t>Rank</w:t>
      </w:r>
      <w:r>
        <w:t xml:space="preserve"> tale per cui </w:t>
      </w:r>
      <w:r w:rsidR="002E792E">
        <w:t xml:space="preserve">ogni elemento è un simbolo di funzione (tupla) </w:t>
      </w:r>
      <w:r w:rsidR="002E792E" w:rsidRPr="009B4E72">
        <w:rPr>
          <w:rStyle w:val="Enfasiintensa"/>
        </w:rPr>
        <w:t>place_rf</w:t>
      </w:r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r w:rsidRPr="0055050E">
        <w:rPr>
          <w:rStyle w:val="Enfasiintensa"/>
        </w:rPr>
        <w:t>is_rank_of_places(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findall(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school_is_in_place(_,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setof(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>, member(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r w:rsidR="00EA7E10" w:rsidRPr="00EA7E10">
        <w:rPr>
          <w:rStyle w:val="Enfasiintensa"/>
        </w:rPr>
        <w:t>findall</w:t>
      </w:r>
      <w:r w:rsidRPr="0055050E">
        <w:rPr>
          <w:rStyle w:val="Enfasiintensa"/>
        </w:rPr>
        <w:t>(place</w:t>
      </w:r>
      <w:r>
        <w:rPr>
          <w:rStyle w:val="Enfasiintensa"/>
        </w:rPr>
        <w:t>_rf(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(memb</w:t>
      </w:r>
      <w:r>
        <w:rPr>
          <w:rStyle w:val="Enfasiintensa"/>
        </w:rPr>
        <w:t>er(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r w:rsidRPr="0055050E">
        <w:rPr>
          <w:rStyle w:val="Enfasiintensa"/>
        </w:rPr>
        <w:t>is_relative_frequency_for_place(</w:t>
      </w:r>
      <w:r w:rsidRPr="001D4354">
        <w:rPr>
          <w:rStyle w:val="Enfasiintensa"/>
          <w:b/>
          <w:color w:val="2F5496" w:themeColor="accent5" w:themeShade="BF"/>
        </w:rPr>
        <w:t>Place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Unordered_Rank</w:t>
      </w:r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 xml:space="preserve">predsort(place_order, </w:t>
      </w:r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r w:rsidR="001D4354">
        <w:rPr>
          <w:rStyle w:val="Enfasiintensa"/>
        </w:rPr>
        <w:t xml:space="preserve">, </w:t>
      </w:r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r w:rsidRPr="001D4354">
        <w:rPr>
          <w:rStyle w:val="Enfasiintensa"/>
          <w:b/>
          <w:color w:val="2F5496" w:themeColor="accent5" w:themeShade="BF"/>
        </w:rPr>
        <w:t>Rank_Ascendant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245767">
        <w:rPr>
          <w:rStyle w:val="Enfasidelicata"/>
        </w:rPr>
        <w:t>jobs/job4_output.txt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36361C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r w:rsidRPr="008F06AB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r w:rsidRPr="0028522B">
        <w:rPr>
          <w:rStyle w:val="Enfasiintensa"/>
        </w:rPr>
        <w:t>school_geofact</w:t>
      </w:r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r w:rsidRPr="0028522B">
        <w:rPr>
          <w:rStyle w:val="Enfasiintensa"/>
        </w:rPr>
        <w:t>school_geofact</w:t>
      </w:r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r w:rsidR="000A6C40" w:rsidRPr="000A6C40">
        <w:rPr>
          <w:rStyle w:val="Enfasidelicata"/>
        </w:rPr>
        <w:t>miur:CODICECOMUNESCUOLA</w:t>
      </w:r>
      <w:r w:rsidR="000A6C40" w:rsidRPr="000A6C40">
        <w:t xml:space="preserve"> ha stesso significato di </w:t>
      </w:r>
      <w:hyperlink r:id="rId61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r w:rsidR="004A3E2B" w:rsidRPr="004A3E2B">
        <w:rPr>
          <w:rStyle w:val="Enfasiintensa"/>
        </w:rPr>
        <w:t>)</w:t>
      </w:r>
      <w:r>
        <w:t xml:space="preserve"> in quanto su Wikidata ci sono delle province che non dispongono di questa informazione. Un esempio è la città di </w:t>
      </w:r>
      <w:hyperlink r:id="rId62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3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l’endpoint di Wikidata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228975" cy="1345406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257980" cy="1357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20344D">
          <w:rPr>
            <w:noProof/>
          </w:rPr>
          <w:t>12</w:t>
        </w:r>
      </w:fldSimple>
      <w:r>
        <w:t xml:space="preserve">. Query visualizzabile a questo </w:t>
      </w:r>
      <w:hyperlink r:id="rId65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>Questi due step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r w:rsidRPr="0024780D">
        <w:rPr>
          <w:b/>
        </w:rPr>
        <w:t>Tupla RTC: Regione, Template_ID, Count.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r w:rsidRPr="00273329">
        <w:rPr>
          <w:rStyle w:val="Enfasiintensa"/>
        </w:rPr>
        <w:t>is_rtc_tuple(rtc(</w:t>
      </w:r>
      <w:r w:rsidRPr="0024780D">
        <w:rPr>
          <w:rStyle w:val="Enfasiintensa"/>
          <w:b/>
          <w:color w:val="2F5496" w:themeColor="accent5" w:themeShade="BF"/>
        </w:rPr>
        <w:t>Region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findall(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(school_</w:t>
      </w:r>
      <w:r w:rsidR="0024780D">
        <w:rPr>
          <w:rStyle w:val="Enfasiintensa"/>
        </w:rPr>
        <w:t>is_in_place(</w:t>
      </w:r>
      <w:r w:rsidR="0024780D" w:rsidRPr="0024780D">
        <w:rPr>
          <w:rStyle w:val="Enfasiintensa"/>
          <w:b/>
          <w:color w:val="2F5496" w:themeColor="accent5" w:themeShade="BF"/>
        </w:rPr>
        <w:t>School_ID</w:t>
      </w:r>
      <w:r w:rsidR="0024780D">
        <w:rPr>
          <w:rStyle w:val="Enfasiintensa"/>
        </w:rPr>
        <w:t xml:space="preserve">, </w:t>
      </w:r>
      <w:r w:rsidR="0024780D" w:rsidRPr="0024780D">
        <w:rPr>
          <w:rStyle w:val="Enfasiintensa"/>
          <w:b/>
          <w:color w:val="2F5496" w:themeColor="accent5" w:themeShade="BF"/>
        </w:rPr>
        <w:t>Region</w:t>
      </w:r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 xml:space="preserve">page(schoolassoc(_,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 xml:space="preserve">), details(_, _, _,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is_list_length(</w:t>
      </w:r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>2) Raggruppamento tuple RTC per Regione.</w:t>
      </w:r>
      <w:r>
        <w:t xml:space="preserve"> Ora dovremo asserire dei simboli di funzione </w:t>
      </w:r>
      <w:r w:rsidRPr="00640B1D">
        <w:rPr>
          <w:rStyle w:val="Enfasiintensa"/>
        </w:rPr>
        <w:t>rtc_grouped(</w:t>
      </w:r>
      <w:r w:rsidRPr="00640B1D">
        <w:rPr>
          <w:rStyle w:val="Enfasiintensa"/>
          <w:b/>
          <w:color w:val="2F5496" w:themeColor="accent5" w:themeShade="BF"/>
        </w:rPr>
        <w:t>Region</w:t>
      </w:r>
      <w:r w:rsidRPr="00640B1D">
        <w:rPr>
          <w:rStyle w:val="Enfasiintensa"/>
        </w:rPr>
        <w:t>, [tc(1, x), tc(2, y), …])</w:t>
      </w:r>
      <w:r>
        <w:t xml:space="preserve">, ad indicare che per la regione Region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tc_tuples_grouped_by_region(</w:t>
      </w:r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findall( tc(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(membe</w:t>
      </w:r>
      <w:r w:rsidR="00B23A34">
        <w:rPr>
          <w:rStyle w:val="Enfasiintensa"/>
        </w:rPr>
        <w:t>r(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>),</w:t>
      </w:r>
      <w:r w:rsidR="00B23A34" w:rsidRPr="00B23A34">
        <w:rPr>
          <w:rStyle w:val="Enfasiintensa"/>
        </w:rPr>
        <w:t>is_rtc_tuple(r</w:t>
      </w:r>
      <w:r w:rsidR="00B23A34">
        <w:rPr>
          <w:rStyle w:val="Enfasiintensa"/>
        </w:rPr>
        <w:t>tc(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 xml:space="preserve">predsort(tc_order, </w:t>
      </w:r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r w:rsidR="00B23A34" w:rsidRPr="00B23A34">
        <w:rPr>
          <w:rStyle w:val="Enfasiintensa"/>
        </w:rPr>
        <w:t xml:space="preserve"> = rtc_grouped(</w:t>
      </w:r>
      <w:r w:rsidR="00B23A34" w:rsidRPr="00673289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).</w:t>
      </w:r>
    </w:p>
    <w:p w:rsidR="006320A9" w:rsidRDefault="006320A9" w:rsidP="00DC3F53">
      <w:pPr>
        <w:spacing w:before="240"/>
        <w:rPr>
          <w:spacing w:val="6"/>
          <w:sz w:val="30"/>
          <w:szCs w:val="32"/>
        </w:rPr>
      </w:pPr>
      <w:r>
        <w:br w:type="page"/>
      </w:r>
    </w:p>
    <w:p w:rsidR="00856FAB" w:rsidRDefault="00C22868" w:rsidP="00856FAB">
      <w:pPr>
        <w:pStyle w:val="Titolo1"/>
      </w:pPr>
      <w:bookmarkStart w:id="59" w:name="_Toc153470225"/>
      <w:r>
        <w:lastRenderedPageBreak/>
        <w:t>R</w:t>
      </w:r>
      <w:r w:rsidR="004B5946">
        <w:t>ete Bayesiana</w:t>
      </w:r>
      <w:bookmarkEnd w:id="59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Truth,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>tra le varie features</w:t>
      </w:r>
      <w:r>
        <w:t xml:space="preserve">. </w:t>
      </w:r>
      <w:r w:rsidR="003435FE">
        <w:t>In questo progetto sfruttiamo i</w:t>
      </w:r>
      <w:r>
        <w:t xml:space="preserve"> </w:t>
      </w:r>
      <w:r w:rsidR="003435FE">
        <w:t>PGM per fare uno studio focalizzato sui punti di forza e debolezza dei template</w:t>
      </w:r>
      <w:r>
        <w:t>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>Rete Bayesiana</w:t>
      </w:r>
      <w:r w:rsidR="00422F64">
        <w:t xml:space="preserve"> per la quale si è imposto il vincolo di discretizzare tutte le variabili che fossero continue, in quanto la libreria Python</w:t>
      </w:r>
      <w:r w:rsidR="00A31A5A">
        <w:t xml:space="preserve"> </w:t>
      </w:r>
      <w:hyperlink r:id="rId66" w:history="1">
        <w:r w:rsidR="00A31A5A" w:rsidRPr="00A31A5A">
          <w:rPr>
            <w:rStyle w:val="Collegamentoipertestuale"/>
          </w:rPr>
          <w:t>pgmpy</w:t>
        </w:r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EndPr/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3F359B" w:rsidRPr="003F359B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mapping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>Si è poi deciso di usare il motore di inferenza esatta Variable Elimination,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5.25pt;height:160.5pt" o:ole="">
            <v:imagedata r:id="rId67" o:title=""/>
          </v:shape>
          <o:OLEObject Type="Embed" ProgID="Visio.Drawing.15" ShapeID="_x0000_i1026" DrawAspect="Content" ObjectID="_1764105831" r:id="rId68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r w:rsidRPr="00301AF5">
        <w:rPr>
          <w:rStyle w:val="Enfasidelicata"/>
          <w:b/>
        </w:rPr>
        <w:t>metric</w:t>
      </w:r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r w:rsidR="0006019C" w:rsidRPr="003435FE">
        <w:rPr>
          <w:rStyle w:val="Enfasidelicata"/>
        </w:rPr>
        <w:t>page_height</w:t>
      </w:r>
      <w:r w:rsidR="0006019C">
        <w:t xml:space="preserve"> e </w:t>
      </w:r>
      <w:r w:rsidR="0006019C" w:rsidRPr="003435FE">
        <w:rPr>
          <w:rStyle w:val="Enfasidelicata"/>
        </w:rPr>
        <w:t>metric</w:t>
      </w:r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r w:rsidR="0006019C" w:rsidRPr="003435FE">
          <w:rPr>
            <w:rStyle w:val="Collegamentoipertestuale"/>
            <w:i/>
          </w:rPr>
          <w:lastRenderedPageBreak/>
          <w:t>Truth</w:t>
        </w:r>
      </w:hyperlink>
      <w:r w:rsidR="0006019C">
        <w:t xml:space="preserve">), però ora </w:t>
      </w:r>
      <w:r w:rsidR="0006019C" w:rsidRPr="003435FE">
        <w:rPr>
          <w:rStyle w:val="Enfasidelicata"/>
        </w:rPr>
        <w:t>page_height</w:t>
      </w:r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ora alle variabili </w:t>
      </w:r>
      <w:r w:rsidRPr="00EC741E">
        <w:rPr>
          <w:rStyle w:val="Enfasidelicata"/>
        </w:rPr>
        <w:t>NDOM_nodes</w:t>
      </w:r>
      <w:r>
        <w:t xml:space="preserve"> e </w:t>
      </w:r>
      <w:r w:rsidRPr="00EC741E">
        <w:rPr>
          <w:rStyle w:val="Enfasidelicata"/>
        </w:rPr>
        <w:t>NDOM_height</w:t>
      </w:r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r w:rsidRPr="007B178C">
        <w:rPr>
          <w:rStyle w:val="Enfasidelicata"/>
        </w:rPr>
        <w:t>page_load_time_ms</w:t>
      </w:r>
      <w:r>
        <w:t xml:space="preserve"> e </w:t>
      </w:r>
      <w:r w:rsidRPr="007B178C">
        <w:rPr>
          <w:rStyle w:val="Enfasidelicata"/>
        </w:rPr>
        <w:t>page_width</w:t>
      </w:r>
      <w:r>
        <w:t xml:space="preserve"> </w:t>
      </w:r>
      <w:r w:rsidR="00B04D9E">
        <w:t xml:space="preserve">e </w:t>
      </w:r>
      <w:r>
        <w:t>non 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14</w:t>
        </w:r>
      </w:fldSimple>
      <w:r>
        <w:t xml:space="preserve">. </w:t>
      </w:r>
      <w:hyperlink r:id="rId71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2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r w:rsidR="00BC448A">
        <w:rPr>
          <w:rStyle w:val="Enfasidelicata"/>
        </w:rPr>
        <w:t>pgm</w:t>
      </w:r>
      <w:r w:rsidR="00BC448A" w:rsidRPr="00B81C8C">
        <w:rPr>
          <w:rStyle w:val="Enfasidelicata"/>
        </w:rPr>
        <w:t>/</w:t>
      </w:r>
      <w:r w:rsidR="00E31FDC">
        <w:rPr>
          <w:rStyle w:val="Enfasidelicata"/>
        </w:rPr>
        <w:t>bif/bn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r w:rsidR="00BC448A">
        <w:rPr>
          <w:rStyle w:val="Enfasidelicata"/>
        </w:rPr>
        <w:br/>
        <w:t xml:space="preserve">      /agent/pgm/bif/bn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26385" w:rsidRDefault="0032257D" w:rsidP="00E26385">
      <w:pPr>
        <w:pStyle w:val="Paragrafoelenco"/>
        <w:numPr>
          <w:ilvl w:val="0"/>
          <w:numId w:val="35"/>
        </w:numPr>
        <w:spacing w:before="240"/>
        <w:ind w:left="357" w:hanging="357"/>
        <w:contextualSpacing w:val="0"/>
      </w:pPr>
      <w:r w:rsidRPr="004A7B43">
        <w:rPr>
          <w:b/>
        </w:rPr>
        <w:t>stimatore MLE</w:t>
      </w:r>
      <w:r w:rsidR="00E26385">
        <w:t>.</w:t>
      </w:r>
      <w:r>
        <w:t xml:space="preserve"> Fattibile </w:t>
      </w:r>
      <w:r w:rsidR="00534EFE">
        <w:t>in quanto</w:t>
      </w:r>
      <w:r>
        <w:t xml:space="preserve"> sappiamo per certo che il dataset </w:t>
      </w:r>
      <w:r w:rsidRPr="004A7B43">
        <w:rPr>
          <w:rStyle w:val="Enfasidelicata"/>
        </w:rPr>
        <w:t>ds3_gt</w:t>
      </w:r>
      <w:r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likelihood, </w:t>
      </w:r>
      <w:r w:rsidR="00A73E51">
        <w:t>conosciuto</w:t>
      </w:r>
      <w:r w:rsidR="00E26385">
        <w:t xml:space="preserve"> il dataset.</w:t>
      </w:r>
      <w:r w:rsidR="00A516E5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br/>
          </m:r>
        </m:oMath>
        <m:oMath>
          <m:r>
            <m:rPr>
              <m:sty m:val="p"/>
            </m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>
        <w:rPr>
          <w:rFonts w:eastAsiaTheme="minorEastAsia"/>
        </w:rPr>
        <w:t xml:space="preserve"> e </w:t>
      </w:r>
      <w:r w:rsidR="00A516E5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>
        <w:rPr>
          <w:rFonts w:eastAsiaTheme="minorEastAsia"/>
        </w:rPr>
        <w:t xml:space="preserve"> delle variabili genitore, la stima del parametro</w:t>
      </w:r>
      <w:r w:rsidR="00A516E5">
        <w:rPr>
          <w:rFonts w:eastAsiaTheme="minorEastAsia"/>
        </w:rPr>
        <w:t xml:space="preserve"> è:</w:t>
      </w:r>
      <w:r w:rsidR="00A516E5">
        <w:rPr>
          <w:rFonts w:eastAsiaTheme="minorEastAsia"/>
        </w:rPr>
        <w:br/>
      </w: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3C3752" w:rsidRPr="00163D75" w:rsidRDefault="0032257D" w:rsidP="00232450">
      <w:pPr>
        <w:pStyle w:val="Paragrafoelenco"/>
        <w:numPr>
          <w:ilvl w:val="0"/>
          <w:numId w:val="35"/>
        </w:numPr>
        <w:spacing w:before="240"/>
        <w:contextualSpacing w:val="0"/>
        <w:rPr>
          <w:rFonts w:eastAsiaTheme="minorEastAsia"/>
        </w:rPr>
      </w:pPr>
      <w:r w:rsidRPr="004A7B43">
        <w:rPr>
          <w:b/>
        </w:rPr>
        <w:t>stimatore Bayesiano (MAP)</w:t>
      </w:r>
      <w:r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pesudo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quando esiste teoricamente una combinazione di valori di variabili che </w:t>
      </w:r>
      <w:r w:rsidR="0095720F">
        <w:t xml:space="preserve">però </w:t>
      </w:r>
      <w:r w:rsidR="00A73E51" w:rsidRPr="00A73E51">
        <w:t xml:space="preserve">non è mai registrata </w:t>
      </w:r>
      <w:r w:rsidR="00A73E51" w:rsidRPr="00A73E51">
        <w:lastRenderedPageBreak/>
        <w:t>nel DS.</w:t>
      </w:r>
      <w:r w:rsidR="0095720F">
        <w:br/>
      </w:r>
      <w:r w:rsidR="00232450"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32450">
        <w:rPr>
          <w:rFonts w:eastAsiaTheme="minorEastAsia"/>
        </w:rPr>
        <w:t xml:space="preserve"> </w:t>
      </w:r>
      <w:r w:rsidR="009D561E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>
        <w:rPr>
          <w:rFonts w:eastAsiaTheme="minorEastAsia"/>
        </w:rPr>
        <w:t xml:space="preserve"> </w:t>
      </w:r>
      <w:r w:rsidR="00126C38">
        <w:rPr>
          <w:rFonts w:eastAsiaTheme="minorEastAsia"/>
        </w:rPr>
        <w:t xml:space="preserve">, si assume che ogni riga della CPT 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E729E6">
        <w:rPr>
          <w:rFonts w:eastAsiaTheme="minorEastAsia"/>
        </w:rPr>
        <w:t>:</w:t>
      </w:r>
      <w:r w:rsidR="00232450">
        <w:rPr>
          <w:rFonts w:eastAsiaTheme="minorEastAsia"/>
        </w:rPr>
        <w:br/>
      </w: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=Dirichlet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+#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d>
          <m:r>
            <m:rPr>
              <m:sty m:val="p"/>
            </m:rPr>
            <w:rPr>
              <w:rFonts w:eastAsiaTheme="minorEastAsia"/>
              <w:sz w:val="24"/>
              <w:szCs w:val="24"/>
            </w:rPr>
            <w:br/>
          </m:r>
        </m:oMath>
        <m:oMath>
          <m:r>
            <m:rPr>
              <m:sty m:val="p"/>
            </m:rPr>
            <w:rPr>
              <w:rFonts w:eastAsiaTheme="minorEastAsia"/>
              <w:sz w:val="24"/>
              <w:szCs w:val="24"/>
            </w:rPr>
            <w:br/>
          </m:r>
        </m:oMath>
      </m:oMathPara>
      <w:r w:rsidR="00EB7093">
        <w:rPr>
          <w:rFonts w:eastAsiaTheme="minorEastAsia"/>
          <w:szCs w:val="21"/>
        </w:rPr>
        <w:t xml:space="preserve">Calcolando la media (o la moda) di questa variabile aleatoria, </w:t>
      </w:r>
      <w:r w:rsidR="00126C38">
        <w:rPr>
          <w:rFonts w:eastAsiaTheme="minorEastAsia"/>
          <w:szCs w:val="21"/>
        </w:rPr>
        <w:t>individuiamo il valore della singola cella della CPT.</w:t>
      </w:r>
      <w:r w:rsidR="00163D75">
        <w:rPr>
          <w:rFonts w:eastAsiaTheme="minorEastAsia"/>
          <w:szCs w:val="21"/>
        </w:rPr>
        <w:t xml:space="preserve"> Pgmpy calcola la media.</w:t>
      </w:r>
      <w:r w:rsidR="003C3752">
        <w:rPr>
          <w:rFonts w:eastAsiaTheme="minorEastAsia"/>
          <w:sz w:val="24"/>
          <w:szCs w:val="24"/>
        </w:rPr>
        <w:br/>
      </w: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191727">
        <w:rPr>
          <w:rFonts w:eastAsiaTheme="minorEastAsia"/>
        </w:rPr>
        <w:t>a, 1b, 1c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r w:rsidR="00E03DB5">
        <w:rPr>
          <w:rStyle w:val="Enfasidelicata"/>
        </w:rPr>
        <w:t>pgm</w:t>
      </w:r>
      <w:r w:rsidR="00E03DB5" w:rsidRPr="00B81C8C">
        <w:rPr>
          <w:rStyle w:val="Enfasidelicata"/>
        </w:rPr>
        <w:t>/</w:t>
      </w:r>
      <w:r w:rsidR="00E03DB5">
        <w:rPr>
          <w:rStyle w:val="Enfasidelicata"/>
        </w:rPr>
        <w:t>bif/bn_MLE_query.txt</w:t>
      </w:r>
      <w:r w:rsidR="00E03DB5">
        <w:rPr>
          <w:rStyle w:val="Enfasidelicata"/>
        </w:rPr>
        <w:br/>
        <w:t xml:space="preserve">      /agent/pgm/bif/bn_MAP_query.txt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metrica…</w:t>
      </w:r>
      <w:r w:rsidR="00B47C08">
        <w:t xml:space="preserve"> metrica che della struttura del NDOM, ci chiediamo qual è la probabilità che sia stata costruita da un determinato template. 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43840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2955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87655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191727" w:rsidRDefault="00191727" w:rsidP="00191727">
      <w:pPr>
        <w:pStyle w:val="Titolo3"/>
      </w:pPr>
      <w:r>
        <w:lastRenderedPageBreak/>
        <w:t>Query 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>per la quale conosciamo solo il suo template, calcolare la probabilità di avere una determinata fascia di metrica</w:t>
      </w:r>
      <w:r>
        <w:t xml:space="preserve">. </w:t>
      </w:r>
    </w:p>
    <w:p w:rsidR="004E1BA0" w:rsidRDefault="004E1BA0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60000" cy="1962000"/>
            <wp:effectExtent l="0" t="0" r="7620" b="635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62000"/>
            <wp:effectExtent l="0" t="0" r="7620" b="635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60000" cy="1962150"/>
            <wp:effectExtent l="0" t="0" r="7620" b="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59430" cy="1962150"/>
            <wp:effectExtent l="0" t="0" r="7620" b="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60000" cy="1962000"/>
            <wp:effectExtent l="0" t="0" r="7620" b="635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60000" cy="1962000"/>
            <wp:effectExtent l="0" t="0" r="7620" b="635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  <w:r w:rsidR="00487FDF">
        <w:rPr>
          <w:noProof/>
          <w:lang w:eastAsia="it-IT"/>
        </w:rPr>
        <w:drawing>
          <wp:inline distT="0" distB="0" distL="0" distR="0" wp14:anchorId="33A2EC5F" wp14:editId="0C52B91A">
            <wp:extent cx="3060000" cy="1962000"/>
            <wp:effectExtent l="0" t="0" r="7620" b="635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 </w:t>
      </w:r>
      <w:r>
        <w:rPr>
          <w:noProof/>
          <w:lang w:eastAsia="it-IT"/>
        </w:rPr>
        <w:drawing>
          <wp:inline distT="0" distB="0" distL="0" distR="0" wp14:anchorId="10EA47EB" wp14:editId="4F82F971">
            <wp:extent cx="3060000" cy="1962000"/>
            <wp:effectExtent l="0" t="0" r="7620" b="635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191727" w:rsidRDefault="00191727" w:rsidP="00191727">
      <w:pPr>
        <w:pStyle w:val="Titolo3"/>
      </w:pPr>
      <w:r>
        <w:lastRenderedPageBreak/>
        <w:t>Query 3a, 3b</w:t>
      </w:r>
    </w:p>
    <w:p w:rsidR="00191727" w:rsidRDefault="00191727" w:rsidP="00191727">
      <w:pPr>
        <w:spacing w:before="240"/>
        <w:rPr>
          <w:rFonts w:eastAsiaTheme="minorEastAsia"/>
        </w:rPr>
      </w:pPr>
      <w:r w:rsidRPr="00E03DB5">
        <w:rPr>
          <w:b/>
        </w:rPr>
        <w:t>Obiettivo</w:t>
      </w:r>
      <w:r>
        <w:t xml:space="preserve">: Data una pagina che reputiamo ottima sia dal punto di vista della metrica che della struttura del NDOM, ci chiediamo qual è la probabilità che sia stata costruita da un determinato template. </w:t>
      </w:r>
      <w:r>
        <w:br/>
      </w:r>
      <w:r>
        <w:rPr>
          <w:rFonts w:eastAsiaTheme="minorEastAsia"/>
          <w:b/>
        </w:rPr>
        <w:t>Formalmente</w:t>
      </w:r>
      <w:r>
        <w:rPr>
          <w:rFonts w:eastAsiaTheme="minorEastAsia"/>
        </w:rPr>
        <w:t xml:space="preserve">: </w:t>
      </w:r>
      <m:oMath>
        <m:r>
          <w:rPr>
            <w:rFonts w:ascii="Cambria Math" w:hAnsi="Cambria Math"/>
          </w:rPr>
          <m:t xml:space="preserve">P(page_template | NDOM_nodes=1, NDOM_height=1, metric=4) </m:t>
        </m:r>
      </m:oMath>
    </w:p>
    <w:p w:rsidR="00191727" w:rsidRPr="00191727" w:rsidRDefault="00191727" w:rsidP="00191727">
      <w:r>
        <w:t>ds</w:t>
      </w:r>
    </w:p>
    <w:p w:rsidR="005833A8" w:rsidRDefault="005833A8" w:rsidP="00DD09F5">
      <w:pPr>
        <w:spacing w:before="240"/>
      </w:pP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E35B26" w:rsidRDefault="00A424D0" w:rsidP="00A424D0">
      <w:pPr>
        <w:pStyle w:val="Titolo1"/>
      </w:pPr>
      <w:bookmarkStart w:id="60" w:name="_Ragionamento_relazionale_e"/>
      <w:bookmarkStart w:id="61" w:name="_Toc153470226"/>
      <w:bookmarkEnd w:id="60"/>
      <w:r>
        <w:lastRenderedPageBreak/>
        <w:t>Conclusioni</w:t>
      </w:r>
      <w:bookmarkEnd w:id="56"/>
      <w:bookmarkEnd w:id="57"/>
      <w:bookmarkEnd w:id="58"/>
      <w:r w:rsidR="00ED4C43">
        <w:t xml:space="preserve"> e sviluppi futuri</w:t>
      </w:r>
      <w:bookmarkEnd w:id="61"/>
    </w:p>
    <w:p w:rsidR="001C5CD5" w:rsidRDefault="001C5CD5" w:rsidP="001C5CD5">
      <w:r>
        <w:t>Lo svolgimento di questo progetto ci ha indotto a partire dall’argomento di</w:t>
      </w:r>
      <w:r w:rsidR="00D43793">
        <w:t xml:space="preserve"> rappresentazione </w:t>
      </w:r>
      <w:r w:rsidR="00F45D72">
        <w:t>a grafo dello stato attuale delle pagine; questo è stato di aiuto per la fase successiva di apprendimento supervisionato.</w:t>
      </w:r>
      <w:r w:rsidR="00ED1ABB">
        <w:t xml:space="preserve"> </w:t>
      </w:r>
      <w:r>
        <w:t xml:space="preserve">Per questioni di tempo non sono stati utilizzati strumenti che potessero ricavare automaticamente il valore della feature </w:t>
      </w:r>
      <w:r w:rsidRPr="00845038">
        <w:rPr>
          <w:rStyle w:val="Enfasidelicata"/>
        </w:rPr>
        <w:t>page_ungrouped_multim</w:t>
      </w:r>
      <w:r>
        <w:t xml:space="preserve">, il che può essere fatto ad esempio, usando tecniche di Webpage Segmentation (applicate sullo screenshot della pagina) che coinvolgono algoritmi di Clustering come DB-SCAN </w:t>
      </w:r>
      <w:sdt>
        <w:sdtPr>
          <w:id w:val="1826393585"/>
          <w:citation/>
        </w:sdtPr>
        <w:sdtEndPr/>
        <w:sdtContent>
          <w:r>
            <w:fldChar w:fldCharType="begin"/>
          </w:r>
          <w:r>
            <w:instrText xml:space="preserve"> CITATION 5 \l 1040 </w:instrText>
          </w:r>
          <w:r>
            <w:fldChar w:fldCharType="separate"/>
          </w:r>
          <w:r w:rsidR="003F359B" w:rsidRPr="003F359B">
            <w:rPr>
              <w:noProof/>
            </w:rPr>
            <w:t>[6]</w:t>
          </w:r>
          <w:r>
            <w:fldChar w:fldCharType="end"/>
          </w:r>
        </w:sdtContent>
      </w:sdt>
      <w:r>
        <w:t xml:space="preserve"> , k-means o VIPS </w:t>
      </w:r>
      <w:sdt>
        <w:sdtPr>
          <w:id w:val="833964510"/>
          <w:citation/>
        </w:sdtPr>
        <w:sdtEndPr/>
        <w:sdtContent>
          <w:r>
            <w:fldChar w:fldCharType="begin"/>
          </w:r>
          <w:r>
            <w:instrText xml:space="preserve"> CITATION 6 \l 1040 </w:instrText>
          </w:r>
          <w:r>
            <w:fldChar w:fldCharType="separate"/>
          </w:r>
          <w:r w:rsidR="003F359B" w:rsidRPr="003F359B">
            <w:rPr>
              <w:noProof/>
            </w:rPr>
            <w:t>[7]</w:t>
          </w:r>
          <w:r>
            <w:fldChar w:fldCharType="end"/>
          </w:r>
        </w:sdtContent>
      </w:sdt>
      <w:r>
        <w:t>.</w:t>
      </w:r>
    </w:p>
    <w:p w:rsidR="005B7207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AE6A08">
        <w:t xml:space="preserve"> (Job 1 e 2), ci ha permesso di giungere alle conclusioni</w:t>
      </w:r>
      <w:r w:rsidR="00FB1EF9">
        <w:t xml:space="preserve"> mostrate in Figura 16</w:t>
      </w:r>
      <w:r w:rsidR="00267708">
        <w:t xml:space="preserve"> (Job 5) e Figura 17</w:t>
      </w:r>
      <w:r w:rsidR="00081B1C">
        <w:t xml:space="preserve"> sinistra e destra (</w:t>
      </w:r>
      <w:r w:rsidR="00267708">
        <w:t xml:space="preserve">Job 3 e </w:t>
      </w:r>
      <w:r w:rsidR="00081B1C">
        <w:t>Job 4)</w:t>
      </w:r>
      <w:r w:rsidR="00267708">
        <w:t xml:space="preserve">. </w:t>
      </w:r>
      <w:r w:rsidR="00007D81">
        <w:t xml:space="preserve">Nelle </w:t>
      </w:r>
      <w:r w:rsidR="00267708">
        <w:t>regioni del centro-nord Italia si osserva un</w:t>
      </w:r>
      <w:r w:rsidR="00007D81">
        <w:t xml:space="preserve"> “monopolio” </w:t>
      </w:r>
      <w:r w:rsidR="005B7207">
        <w:t>del Grupp</w:t>
      </w:r>
      <w:r w:rsidR="00DF0879">
        <w:t>o Spaggiari Parma, titolare della</w:t>
      </w:r>
      <w:r w:rsidR="005B7207">
        <w:t xml:space="preserve"> piattaforma web scolastica “Prima Visione Web” (in rosso).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</w:p>
    <w:p w:rsidR="00DF0879" w:rsidRDefault="00DF0879" w:rsidP="00A424D0">
      <w:r>
        <w:t>In sud Italia e nelle isole</w:t>
      </w:r>
      <w:r w:rsidR="000678F3">
        <w:t xml:space="preserve"> si intravede</w:t>
      </w:r>
      <w:r w:rsidR="00925E5B">
        <w:t xml:space="preserve"> un trend: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257612">
        <w:t xml:space="preserve"> </w:t>
      </w:r>
      <w:r>
        <w:t xml:space="preserve"> </w:t>
      </w:r>
    </w:p>
    <w:p w:rsidR="00221C06" w:rsidRDefault="00081B1C" w:rsidP="00221C06">
      <w:pPr>
        <w:keepNext/>
        <w:spacing w:before="240"/>
        <w:jc w:val="center"/>
      </w:pPr>
      <w:r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15</w:t>
        </w:r>
      </w:fldSimple>
      <w:r w:rsidR="00267708">
        <w:t>.</w:t>
      </w:r>
    </w:p>
    <w:p w:rsidR="00FD4992" w:rsidRDefault="00FD4992" w:rsidP="00FD4992">
      <w:r>
        <w:t xml:space="preserve">Ruolo importante ha avuto anche la Rete Bayesiana che ci ha po… </w:t>
      </w:r>
    </w:p>
    <w:p w:rsidR="00FD4992" w:rsidRDefault="00FD4992" w:rsidP="00FD4992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 w:rsidR="0020344D">
          <w:rPr>
            <w:noProof/>
          </w:rPr>
          <w:t>16</w:t>
        </w:r>
      </w:fldSimple>
      <w:r>
        <w:t>.</w:t>
      </w:r>
      <w:r w:rsidR="00267708">
        <w:t xml:space="preserve"> (*) Condizioni espresse nella clausola </w:t>
      </w:r>
      <w:r w:rsidR="00267708" w:rsidRPr="006136BD">
        <w:rPr>
          <w:rStyle w:val="Enfasiintensa"/>
          <w:i w:val="0"/>
        </w:rPr>
        <w:t>page_has_good_metric</w:t>
      </w:r>
      <w:r w:rsidR="00267708">
        <w:t>.</w:t>
      </w:r>
      <w:r w:rsidR="00267708">
        <w:br/>
        <w:t xml:space="preserve">Escluse regioni a statuto speciale Trentino Alto Adige e Valle d’Aosta (le cui scuole non sono incluse in </w:t>
      </w:r>
      <w:r w:rsidR="00267708" w:rsidRPr="001F0C78">
        <w:rPr>
          <w:rStyle w:val="Enfasidelicata"/>
          <w:i w:val="0"/>
        </w:rPr>
        <w:t>ds1</w:t>
      </w:r>
      <w:r w:rsidR="00267708">
        <w:t>).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0282063" w:displacedByCustomXml="next"/>
    <w:bookmarkStart w:id="63" w:name="_Toc153470227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EndPr/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EndPr/>
          <w:sdtContent>
            <w:p w:rsidR="003F359B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3F359B">
                <w:trPr>
                  <w:divId w:val="656419952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3F359B" w:rsidRDefault="003F359B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3F359B" w:rsidRDefault="003F359B">
              <w:pPr>
                <w:divId w:val="656419952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702E" w:rsidRDefault="0096702E" w:rsidP="00E35B26">
      <w:pPr>
        <w:spacing w:after="0" w:line="240" w:lineRule="auto"/>
      </w:pPr>
      <w:r>
        <w:separator/>
      </w:r>
    </w:p>
  </w:endnote>
  <w:endnote w:type="continuationSeparator" w:id="0">
    <w:p w:rsidR="0096702E" w:rsidRDefault="0096702E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72906" w:rsidRPr="00A05164" w:rsidRDefault="00872906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876AE8">
          <w:rPr>
            <w:noProof/>
          </w:rPr>
          <w:t>30</w:t>
        </w:r>
        <w:r w:rsidRPr="00A05164">
          <w:fldChar w:fldCharType="end"/>
        </w:r>
      </w:p>
    </w:sdtContent>
  </w:sdt>
  <w:p w:rsidR="00872906" w:rsidRPr="00A05164" w:rsidRDefault="00872906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72906" w:rsidRPr="00A05164" w:rsidRDefault="00872906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876AE8" w:rsidRPr="00876AE8">
          <w:rPr>
            <w:bCs/>
            <w:noProof/>
          </w:rPr>
          <w:t>35</w:t>
        </w:r>
        <w:r w:rsidRPr="00A05164">
          <w:rPr>
            <w:bCs/>
          </w:rPr>
          <w:fldChar w:fldCharType="end"/>
        </w:r>
      </w:p>
    </w:sdtContent>
  </w:sdt>
  <w:p w:rsidR="00872906" w:rsidRDefault="00872906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702E" w:rsidRDefault="0096702E" w:rsidP="00E35B26">
      <w:pPr>
        <w:spacing w:after="0" w:line="240" w:lineRule="auto"/>
      </w:pPr>
      <w:r>
        <w:separator/>
      </w:r>
    </w:p>
  </w:footnote>
  <w:footnote w:type="continuationSeparator" w:id="0">
    <w:p w:rsidR="0096702E" w:rsidRDefault="0096702E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1"/>
  </w:num>
  <w:num w:numId="5">
    <w:abstractNumId w:val="16"/>
  </w:num>
  <w:num w:numId="6">
    <w:abstractNumId w:val="17"/>
  </w:num>
  <w:num w:numId="7">
    <w:abstractNumId w:val="34"/>
  </w:num>
  <w:num w:numId="8">
    <w:abstractNumId w:val="0"/>
  </w:num>
  <w:num w:numId="9">
    <w:abstractNumId w:val="21"/>
  </w:num>
  <w:num w:numId="10">
    <w:abstractNumId w:val="32"/>
  </w:num>
  <w:num w:numId="11">
    <w:abstractNumId w:val="10"/>
  </w:num>
  <w:num w:numId="12">
    <w:abstractNumId w:val="25"/>
  </w:num>
  <w:num w:numId="13">
    <w:abstractNumId w:val="3"/>
  </w:num>
  <w:num w:numId="14">
    <w:abstractNumId w:val="29"/>
  </w:num>
  <w:num w:numId="15">
    <w:abstractNumId w:val="18"/>
  </w:num>
  <w:num w:numId="16">
    <w:abstractNumId w:val="4"/>
  </w:num>
  <w:num w:numId="17">
    <w:abstractNumId w:val="11"/>
  </w:num>
  <w:num w:numId="18">
    <w:abstractNumId w:val="2"/>
  </w:num>
  <w:num w:numId="19">
    <w:abstractNumId w:val="22"/>
  </w:num>
  <w:num w:numId="20">
    <w:abstractNumId w:val="33"/>
  </w:num>
  <w:num w:numId="21">
    <w:abstractNumId w:val="23"/>
  </w:num>
  <w:num w:numId="22">
    <w:abstractNumId w:val="15"/>
  </w:num>
  <w:num w:numId="23">
    <w:abstractNumId w:val="30"/>
  </w:num>
  <w:num w:numId="24">
    <w:abstractNumId w:val="5"/>
  </w:num>
  <w:num w:numId="25">
    <w:abstractNumId w:val="26"/>
  </w:num>
  <w:num w:numId="26">
    <w:abstractNumId w:val="27"/>
  </w:num>
  <w:num w:numId="27">
    <w:abstractNumId w:val="14"/>
  </w:num>
  <w:num w:numId="28">
    <w:abstractNumId w:val="13"/>
  </w:num>
  <w:num w:numId="29">
    <w:abstractNumId w:val="28"/>
  </w:num>
  <w:num w:numId="30">
    <w:abstractNumId w:val="20"/>
  </w:num>
  <w:num w:numId="31">
    <w:abstractNumId w:val="6"/>
  </w:num>
  <w:num w:numId="32">
    <w:abstractNumId w:val="12"/>
  </w:num>
  <w:num w:numId="33">
    <w:abstractNumId w:val="9"/>
  </w:num>
  <w:num w:numId="34">
    <w:abstractNumId w:val="19"/>
  </w:num>
  <w:num w:numId="3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D81"/>
    <w:rsid w:val="00007EE8"/>
    <w:rsid w:val="000110B8"/>
    <w:rsid w:val="00015767"/>
    <w:rsid w:val="00015A9A"/>
    <w:rsid w:val="000232C1"/>
    <w:rsid w:val="00025146"/>
    <w:rsid w:val="00027640"/>
    <w:rsid w:val="00031AAC"/>
    <w:rsid w:val="000327CB"/>
    <w:rsid w:val="0003297E"/>
    <w:rsid w:val="00033AFA"/>
    <w:rsid w:val="0003434E"/>
    <w:rsid w:val="00037392"/>
    <w:rsid w:val="00037FA1"/>
    <w:rsid w:val="0004086D"/>
    <w:rsid w:val="000444BF"/>
    <w:rsid w:val="00046829"/>
    <w:rsid w:val="000509C5"/>
    <w:rsid w:val="00051A7B"/>
    <w:rsid w:val="00052038"/>
    <w:rsid w:val="00053DE7"/>
    <w:rsid w:val="0005478D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746B"/>
    <w:rsid w:val="00097D91"/>
    <w:rsid w:val="000A24D7"/>
    <w:rsid w:val="000A2718"/>
    <w:rsid w:val="000A3D2B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D2647"/>
    <w:rsid w:val="000D688C"/>
    <w:rsid w:val="000F0331"/>
    <w:rsid w:val="000F22E7"/>
    <w:rsid w:val="000F491A"/>
    <w:rsid w:val="000F57C2"/>
    <w:rsid w:val="00103C31"/>
    <w:rsid w:val="00107854"/>
    <w:rsid w:val="00111C03"/>
    <w:rsid w:val="0011202D"/>
    <w:rsid w:val="00115F1A"/>
    <w:rsid w:val="0012084C"/>
    <w:rsid w:val="001213B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91727"/>
    <w:rsid w:val="00196067"/>
    <w:rsid w:val="001964BC"/>
    <w:rsid w:val="001A133A"/>
    <w:rsid w:val="001A5A43"/>
    <w:rsid w:val="001A6C8D"/>
    <w:rsid w:val="001B6035"/>
    <w:rsid w:val="001B7A0B"/>
    <w:rsid w:val="001C3CB0"/>
    <w:rsid w:val="001C4565"/>
    <w:rsid w:val="001C5CD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601C"/>
    <w:rsid w:val="0023755C"/>
    <w:rsid w:val="00240C02"/>
    <w:rsid w:val="00241A9F"/>
    <w:rsid w:val="00245767"/>
    <w:rsid w:val="0024780D"/>
    <w:rsid w:val="00251BBB"/>
    <w:rsid w:val="00257414"/>
    <w:rsid w:val="00257612"/>
    <w:rsid w:val="00261F28"/>
    <w:rsid w:val="00262E96"/>
    <w:rsid w:val="00263704"/>
    <w:rsid w:val="002637E9"/>
    <w:rsid w:val="002651FD"/>
    <w:rsid w:val="00267708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96324"/>
    <w:rsid w:val="002A2E51"/>
    <w:rsid w:val="002A654E"/>
    <w:rsid w:val="002B791A"/>
    <w:rsid w:val="002C23D7"/>
    <w:rsid w:val="002C2A8A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3B97"/>
    <w:rsid w:val="00304FCE"/>
    <w:rsid w:val="003100E7"/>
    <w:rsid w:val="00311E23"/>
    <w:rsid w:val="003148D1"/>
    <w:rsid w:val="00317A2C"/>
    <w:rsid w:val="0032257D"/>
    <w:rsid w:val="0032297F"/>
    <w:rsid w:val="0033069D"/>
    <w:rsid w:val="00331B8C"/>
    <w:rsid w:val="00332D6F"/>
    <w:rsid w:val="00340BA8"/>
    <w:rsid w:val="00340E0A"/>
    <w:rsid w:val="00341AA7"/>
    <w:rsid w:val="00341C6B"/>
    <w:rsid w:val="003435FE"/>
    <w:rsid w:val="00344968"/>
    <w:rsid w:val="00345D02"/>
    <w:rsid w:val="00347B55"/>
    <w:rsid w:val="00350C64"/>
    <w:rsid w:val="003615E2"/>
    <w:rsid w:val="0036361C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3752"/>
    <w:rsid w:val="003C432D"/>
    <w:rsid w:val="003C6878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56AF"/>
    <w:rsid w:val="00422F64"/>
    <w:rsid w:val="004247BB"/>
    <w:rsid w:val="00424897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5A1F"/>
    <w:rsid w:val="00485A58"/>
    <w:rsid w:val="00486440"/>
    <w:rsid w:val="00487B11"/>
    <w:rsid w:val="00487FDF"/>
    <w:rsid w:val="0049340D"/>
    <w:rsid w:val="004967E9"/>
    <w:rsid w:val="004A0150"/>
    <w:rsid w:val="004A082E"/>
    <w:rsid w:val="004A1C0F"/>
    <w:rsid w:val="004A29C1"/>
    <w:rsid w:val="004A3B76"/>
    <w:rsid w:val="004A3E2B"/>
    <w:rsid w:val="004A5EE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BA0"/>
    <w:rsid w:val="004E1C82"/>
    <w:rsid w:val="004E5385"/>
    <w:rsid w:val="004E7450"/>
    <w:rsid w:val="004E7D8B"/>
    <w:rsid w:val="004F3CC9"/>
    <w:rsid w:val="004F4F17"/>
    <w:rsid w:val="005003CD"/>
    <w:rsid w:val="00502887"/>
    <w:rsid w:val="005117FF"/>
    <w:rsid w:val="00512155"/>
    <w:rsid w:val="00517336"/>
    <w:rsid w:val="00523606"/>
    <w:rsid w:val="00523651"/>
    <w:rsid w:val="005254A0"/>
    <w:rsid w:val="00525A5D"/>
    <w:rsid w:val="00526187"/>
    <w:rsid w:val="00533DEE"/>
    <w:rsid w:val="00534152"/>
    <w:rsid w:val="00534EFE"/>
    <w:rsid w:val="0053729E"/>
    <w:rsid w:val="00540825"/>
    <w:rsid w:val="00540E91"/>
    <w:rsid w:val="00542152"/>
    <w:rsid w:val="00547A49"/>
    <w:rsid w:val="0055050E"/>
    <w:rsid w:val="00550C15"/>
    <w:rsid w:val="00555DB5"/>
    <w:rsid w:val="00557052"/>
    <w:rsid w:val="00561D15"/>
    <w:rsid w:val="00566E8B"/>
    <w:rsid w:val="005754CB"/>
    <w:rsid w:val="005826D9"/>
    <w:rsid w:val="00582FB3"/>
    <w:rsid w:val="005833A8"/>
    <w:rsid w:val="00584A9E"/>
    <w:rsid w:val="0058671F"/>
    <w:rsid w:val="005919A7"/>
    <w:rsid w:val="00591FF4"/>
    <w:rsid w:val="00593D7B"/>
    <w:rsid w:val="0059455E"/>
    <w:rsid w:val="00595310"/>
    <w:rsid w:val="00597483"/>
    <w:rsid w:val="005A431B"/>
    <w:rsid w:val="005A44E4"/>
    <w:rsid w:val="005A4AC8"/>
    <w:rsid w:val="005B0C3C"/>
    <w:rsid w:val="005B59FA"/>
    <w:rsid w:val="005B7207"/>
    <w:rsid w:val="005C11C7"/>
    <w:rsid w:val="005C2EFE"/>
    <w:rsid w:val="005C3A8B"/>
    <w:rsid w:val="005C5E98"/>
    <w:rsid w:val="005D52EB"/>
    <w:rsid w:val="005D5307"/>
    <w:rsid w:val="005E2BC1"/>
    <w:rsid w:val="005E7441"/>
    <w:rsid w:val="005F2903"/>
    <w:rsid w:val="005F2CA2"/>
    <w:rsid w:val="005F39B0"/>
    <w:rsid w:val="005F54DE"/>
    <w:rsid w:val="005F712F"/>
    <w:rsid w:val="005F73F2"/>
    <w:rsid w:val="005F7502"/>
    <w:rsid w:val="006049E9"/>
    <w:rsid w:val="00605777"/>
    <w:rsid w:val="00612487"/>
    <w:rsid w:val="006136BD"/>
    <w:rsid w:val="00621C40"/>
    <w:rsid w:val="00625FB1"/>
    <w:rsid w:val="00626951"/>
    <w:rsid w:val="006320A9"/>
    <w:rsid w:val="006321B7"/>
    <w:rsid w:val="006327A9"/>
    <w:rsid w:val="006329CE"/>
    <w:rsid w:val="00640B1D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D3A"/>
    <w:rsid w:val="006F4252"/>
    <w:rsid w:val="006F7C3C"/>
    <w:rsid w:val="00700726"/>
    <w:rsid w:val="007015C3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4389"/>
    <w:rsid w:val="0074750F"/>
    <w:rsid w:val="007606CA"/>
    <w:rsid w:val="007646A5"/>
    <w:rsid w:val="0077392E"/>
    <w:rsid w:val="00777687"/>
    <w:rsid w:val="00786E2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50B40"/>
    <w:rsid w:val="00856FAB"/>
    <w:rsid w:val="00857206"/>
    <w:rsid w:val="00861F3A"/>
    <w:rsid w:val="00872906"/>
    <w:rsid w:val="00873961"/>
    <w:rsid w:val="00876AE8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5C15"/>
    <w:rsid w:val="00925E5B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53B82"/>
    <w:rsid w:val="0095720F"/>
    <w:rsid w:val="00962AAD"/>
    <w:rsid w:val="00963549"/>
    <w:rsid w:val="00966868"/>
    <w:rsid w:val="0096702E"/>
    <w:rsid w:val="0096754A"/>
    <w:rsid w:val="009726DD"/>
    <w:rsid w:val="00974C50"/>
    <w:rsid w:val="00976646"/>
    <w:rsid w:val="00976A9B"/>
    <w:rsid w:val="00977841"/>
    <w:rsid w:val="009908CE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F1F"/>
    <w:rsid w:val="00A031D7"/>
    <w:rsid w:val="00A0443D"/>
    <w:rsid w:val="00A05164"/>
    <w:rsid w:val="00A053EC"/>
    <w:rsid w:val="00A15BE7"/>
    <w:rsid w:val="00A24B62"/>
    <w:rsid w:val="00A27CD2"/>
    <w:rsid w:val="00A30A55"/>
    <w:rsid w:val="00A31A5A"/>
    <w:rsid w:val="00A31FD9"/>
    <w:rsid w:val="00A35432"/>
    <w:rsid w:val="00A424D0"/>
    <w:rsid w:val="00A442E4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F0D"/>
    <w:rsid w:val="00B00442"/>
    <w:rsid w:val="00B01D65"/>
    <w:rsid w:val="00B04D9E"/>
    <w:rsid w:val="00B10B2E"/>
    <w:rsid w:val="00B1302F"/>
    <w:rsid w:val="00B16B20"/>
    <w:rsid w:val="00B23A34"/>
    <w:rsid w:val="00B30EA3"/>
    <w:rsid w:val="00B3340A"/>
    <w:rsid w:val="00B35EAF"/>
    <w:rsid w:val="00B3692D"/>
    <w:rsid w:val="00B410E7"/>
    <w:rsid w:val="00B47C08"/>
    <w:rsid w:val="00B5607E"/>
    <w:rsid w:val="00B56DAD"/>
    <w:rsid w:val="00B65FDF"/>
    <w:rsid w:val="00B66615"/>
    <w:rsid w:val="00B719A7"/>
    <w:rsid w:val="00B818EC"/>
    <w:rsid w:val="00B81C8C"/>
    <w:rsid w:val="00B83C5C"/>
    <w:rsid w:val="00B84646"/>
    <w:rsid w:val="00B85082"/>
    <w:rsid w:val="00B96311"/>
    <w:rsid w:val="00B96A6C"/>
    <w:rsid w:val="00BA269D"/>
    <w:rsid w:val="00BA35C2"/>
    <w:rsid w:val="00BA5C72"/>
    <w:rsid w:val="00BA7DE8"/>
    <w:rsid w:val="00BB0F1B"/>
    <w:rsid w:val="00BB2056"/>
    <w:rsid w:val="00BB2899"/>
    <w:rsid w:val="00BC39DD"/>
    <w:rsid w:val="00BC448A"/>
    <w:rsid w:val="00BC53C1"/>
    <w:rsid w:val="00BC6FD1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34BA"/>
    <w:rsid w:val="00C06AAA"/>
    <w:rsid w:val="00C114CA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880"/>
    <w:rsid w:val="00C510FC"/>
    <w:rsid w:val="00C5189C"/>
    <w:rsid w:val="00C51F9D"/>
    <w:rsid w:val="00C5389C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6EDE"/>
    <w:rsid w:val="00C91686"/>
    <w:rsid w:val="00C92CF4"/>
    <w:rsid w:val="00CA0CFE"/>
    <w:rsid w:val="00CA1628"/>
    <w:rsid w:val="00CA39C1"/>
    <w:rsid w:val="00CB3A86"/>
    <w:rsid w:val="00CB4E12"/>
    <w:rsid w:val="00CB5481"/>
    <w:rsid w:val="00CB79AA"/>
    <w:rsid w:val="00CC00F2"/>
    <w:rsid w:val="00CC164E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47B1"/>
    <w:rsid w:val="00D20832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A97"/>
    <w:rsid w:val="00DA6C1C"/>
    <w:rsid w:val="00DA6CC1"/>
    <w:rsid w:val="00DA719A"/>
    <w:rsid w:val="00DB57D6"/>
    <w:rsid w:val="00DB6E20"/>
    <w:rsid w:val="00DB7F7E"/>
    <w:rsid w:val="00DC21D9"/>
    <w:rsid w:val="00DC3F53"/>
    <w:rsid w:val="00DC6015"/>
    <w:rsid w:val="00DC6334"/>
    <w:rsid w:val="00DC6E4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F07E2"/>
    <w:rsid w:val="00DF0879"/>
    <w:rsid w:val="00DF21EA"/>
    <w:rsid w:val="00DF3A24"/>
    <w:rsid w:val="00DF44F7"/>
    <w:rsid w:val="00DF5313"/>
    <w:rsid w:val="00DF5E26"/>
    <w:rsid w:val="00E03DB5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29E6"/>
    <w:rsid w:val="00E73A97"/>
    <w:rsid w:val="00E742F6"/>
    <w:rsid w:val="00E775D6"/>
    <w:rsid w:val="00E81944"/>
    <w:rsid w:val="00E84DC9"/>
    <w:rsid w:val="00E9192C"/>
    <w:rsid w:val="00E95A09"/>
    <w:rsid w:val="00EA4F26"/>
    <w:rsid w:val="00EA5C48"/>
    <w:rsid w:val="00EA7E10"/>
    <w:rsid w:val="00EB0C6C"/>
    <w:rsid w:val="00EB7093"/>
    <w:rsid w:val="00EB78FB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7B6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745E"/>
    <w:rsid w:val="00FE0829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191727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hyperlink" Target="https://www.wikidata.org/wiki/Q104155857" TargetMode="External"/><Relationship Id="rId68" Type="http://schemas.openxmlformats.org/officeDocument/2006/relationships/package" Target="embeddings/Disegno_di_Microsoft_Visio.vsdx"/><Relationship Id="rId84" Type="http://schemas.openxmlformats.org/officeDocument/2006/relationships/image" Target="media/image23.png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6.png"/><Relationship Id="rId74" Type="http://schemas.openxmlformats.org/officeDocument/2006/relationships/chart" Target="charts/chart7.xml"/><Relationship Id="rId79" Type="http://schemas.openxmlformats.org/officeDocument/2006/relationships/chart" Target="charts/chart12.xml"/><Relationship Id="rId5" Type="http://schemas.openxmlformats.org/officeDocument/2006/relationships/settings" Target="settings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56" Type="http://schemas.openxmlformats.org/officeDocument/2006/relationships/hyperlink" Target="https://query.wikidata.org/" TargetMode="External"/><Relationship Id="rId64" Type="http://schemas.openxmlformats.org/officeDocument/2006/relationships/image" Target="media/image19.png"/><Relationship Id="rId69" Type="http://schemas.openxmlformats.org/officeDocument/2006/relationships/image" Target="media/image21.png"/><Relationship Id="rId77" Type="http://schemas.openxmlformats.org/officeDocument/2006/relationships/chart" Target="charts/chart10.xml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hyperlink" Target="https://www.alberghierolaspezia.edu.it/" TargetMode="External"/><Relationship Id="rId80" Type="http://schemas.openxmlformats.org/officeDocument/2006/relationships/chart" Target="charts/chart13.xml"/><Relationship Id="rId85" Type="http://schemas.openxmlformats.org/officeDocument/2006/relationships/image" Target="media/image24.png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17.png"/><Relationship Id="rId67" Type="http://schemas.openxmlformats.org/officeDocument/2006/relationships/image" Target="media/image20.emf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hyperlink" Target="https://www.swi-prolog.org/" TargetMode="External"/><Relationship Id="rId62" Type="http://schemas.openxmlformats.org/officeDocument/2006/relationships/hyperlink" Target="https://www.wikidata.org/wiki/Q6606" TargetMode="External"/><Relationship Id="rId70" Type="http://schemas.openxmlformats.org/officeDocument/2006/relationships/image" Target="media/image22.png"/><Relationship Id="rId75" Type="http://schemas.openxmlformats.org/officeDocument/2006/relationships/chart" Target="charts/chart8.xml"/><Relationship Id="rId83" Type="http://schemas.openxmlformats.org/officeDocument/2006/relationships/chart" Target="charts/chart16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5.png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image" Target="media/image18.png"/><Relationship Id="rId65" Type="http://schemas.openxmlformats.org/officeDocument/2006/relationships/hyperlink" Target="https://query.wikidata.org/" TargetMode="External"/><Relationship Id="rId73" Type="http://schemas.openxmlformats.org/officeDocument/2006/relationships/chart" Target="charts/chart6.xml"/><Relationship Id="rId78" Type="http://schemas.openxmlformats.org/officeDocument/2006/relationships/chart" Target="charts/chart11.xml"/><Relationship Id="rId81" Type="http://schemas.openxmlformats.org/officeDocument/2006/relationships/chart" Target="charts/chart14.xml"/><Relationship Id="rId86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github.com/yuce/pyswip" TargetMode="External"/><Relationship Id="rId76" Type="http://schemas.openxmlformats.org/officeDocument/2006/relationships/chart" Target="charts/chart9.xml"/><Relationship Id="rId7" Type="http://schemas.openxmlformats.org/officeDocument/2006/relationships/footnotes" Target="footnotes.xml"/><Relationship Id="rId71" Type="http://schemas.openxmlformats.org/officeDocument/2006/relationships/hyperlink" Target="https://www.patettacairo.edu.it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?area=Scuole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pgmpy.org/" TargetMode="External"/><Relationship Id="rId87" Type="http://schemas.openxmlformats.org/officeDocument/2006/relationships/fontTable" Target="fontTable.xml"/><Relationship Id="rId61" Type="http://schemas.openxmlformats.org/officeDocument/2006/relationships/hyperlink" Target="https://www.wikidata.org/wiki/Property:P806" TargetMode="External"/><Relationship Id="rId82" Type="http://schemas.openxmlformats.org/officeDocument/2006/relationships/chart" Target="charts/chart15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Cartel2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Cartel2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Cartel2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Cartel2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Cartel2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Cartel2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Cartel2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Cartel2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Cartel2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Cartel2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Cartel2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Segoe UI" panose="020B0502040204020203" pitchFamily="34" charset="0"/>
              </a:defRPr>
            </a:pPr>
            <a:r>
              <a:rPr lang="it-IT" sz="1400">
                <a:latin typeface="+mn-lt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400" baseline="0">
                <a:latin typeface="+mn-lt"/>
                <a:cs typeface="Segoe UI" panose="020B0502040204020203" pitchFamily="34" charset="0"/>
              </a:rPr>
              <a:t> (basso è meglio)</a:t>
            </a:r>
            <a:endParaRPr lang="it-IT" sz="1400">
              <a:latin typeface="+mn-lt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200" b="1" baseline="0"/>
              <a:t>Metriche valutazione performance modelli (TE)</a:t>
            </a:r>
            <a:br>
              <a:rPr lang="it-IT" sz="1200" b="1" baseline="0"/>
            </a:br>
            <a:r>
              <a:rPr lang="it-IT" sz="1200" b="0" baseline="0"/>
              <a:t>(basso è meglio) </a:t>
            </a:r>
            <a:endParaRPr lang="it-IT" sz="1200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200" b="1" i="0" baseline="0">
                <a:effectLst/>
              </a:rPr>
              <a:t>Coefficiente di determinazione R^2 (TE)</a:t>
            </a:r>
            <a:r>
              <a:rPr lang="it-IT" sz="1200" b="0" i="0" baseline="0">
                <a:effectLst/>
              </a:rPr>
              <a:t/>
            </a:r>
            <a:br>
              <a:rPr lang="it-IT" sz="1200" b="0" i="0" baseline="0">
                <a:effectLst/>
              </a:rPr>
            </a:br>
            <a:r>
              <a:rPr lang="it-IT" sz="1200" b="0" i="0" baseline="0">
                <a:effectLst/>
              </a:rPr>
              <a:t>(alto è meglio) </a:t>
            </a:r>
            <a:endParaRPr lang="it-IT" sz="12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200" b="1" i="0" baseline="0">
                <a:effectLst/>
              </a:rPr>
              <a:t>(TS)</a:t>
            </a:r>
            <a:r>
              <a:rPr lang="it-IT" sz="1200" b="0" i="0" baseline="0">
                <a:effectLst/>
              </a:rPr>
              <a:t/>
            </a:r>
            <a:br>
              <a:rPr lang="it-IT" sz="1200" b="0" i="0" baseline="0">
                <a:effectLst/>
              </a:rPr>
            </a:br>
            <a:r>
              <a:rPr lang="it-IT" sz="1200" b="0" i="0" baseline="0">
                <a:effectLst/>
              </a:rPr>
              <a:t>(basso è meglio) </a:t>
            </a:r>
            <a:endParaRPr lang="it-IT" sz="12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2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200" b="1" i="0" baseline="0">
                <a:effectLst/>
              </a:rPr>
              <a:t>(TS)</a:t>
            </a:r>
            <a:br>
              <a:rPr lang="it-IT" sz="1200" b="1" i="0" baseline="0">
                <a:effectLst/>
              </a:rPr>
            </a:br>
            <a:r>
              <a:rPr lang="it-IT" sz="1200" b="0" i="0" baseline="0">
                <a:effectLst/>
              </a:rPr>
              <a:t>(alto è meglio) </a:t>
            </a:r>
            <a:endParaRPr lang="it-IT" sz="12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9</b:Tag>
    <b:SourceType>InternetSite</b:SourceType>
    <b:Guid>{D8CB115C-919A-4F14-B527-CB7C2EE1F403}</b:Guid>
    <b:URL>https://pgmpy.org/#supported-data-types</b:URL>
    <b:RefOrder>5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E4792ED-611B-4858-BF22-1968B36EA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10527</TotalTime>
  <Pages>1</Pages>
  <Words>8051</Words>
  <Characters>45896</Characters>
  <Application>Microsoft Office Word</Application>
  <DocSecurity>0</DocSecurity>
  <Lines>382</Lines>
  <Paragraphs>107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2023-11-17T17:43:00Z</dcterms:created>
  <dcterms:modified xsi:type="dcterms:W3CDTF">2023-12-14T23:37:00Z</dcterms:modified>
</cp:coreProperties>
</file>